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7987F" w14:textId="5B968976" w:rsidR="00095263" w:rsidRPr="0036560E" w:rsidRDefault="00883415" w:rsidP="00176838">
      <w:pPr>
        <w:jc w:val="right"/>
      </w:pPr>
      <w:r>
        <w:t xml:space="preserve"> </w:t>
      </w:r>
      <w:r w:rsidR="00176838">
        <w:rPr>
          <w:noProof/>
        </w:rPr>
        <w:drawing>
          <wp:inline distT="0" distB="0" distL="0" distR="0" wp14:anchorId="16223B65" wp14:editId="510D6938">
            <wp:extent cx="2658891" cy="2600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739" cy="260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225BE" w14:textId="77777777" w:rsidR="00095263" w:rsidRPr="0036560E" w:rsidRDefault="00095263" w:rsidP="0009526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25EA930" w14:textId="77777777" w:rsidR="00095263" w:rsidRPr="0036560E" w:rsidRDefault="00095263" w:rsidP="0009526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48D74FE" w14:textId="77777777" w:rsidR="00095263" w:rsidRPr="0036560E" w:rsidRDefault="00095263" w:rsidP="0009526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1CE3D51" w14:textId="77777777" w:rsidR="00095263" w:rsidRPr="0036560E" w:rsidRDefault="00095263" w:rsidP="0009526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0132ECF" w14:textId="77777777" w:rsidR="00095263" w:rsidRPr="0036560E" w:rsidRDefault="00095263" w:rsidP="00095263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</w:p>
    <w:p w14:paraId="4AF781B5" w14:textId="77777777" w:rsidR="00095263" w:rsidRDefault="00095263" w:rsidP="00095263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</w:p>
    <w:p w14:paraId="1437D3AC" w14:textId="77777777" w:rsidR="00C03710" w:rsidRPr="0036560E" w:rsidRDefault="00C03710" w:rsidP="006800B2">
      <w:pPr>
        <w:pStyle w:val="ConsPlusTitle"/>
        <w:widowControl/>
        <w:rPr>
          <w:rFonts w:ascii="Times New Roman" w:hAnsi="Times New Roman" w:cs="Times New Roman"/>
          <w:caps/>
          <w:color w:val="000000"/>
          <w:sz w:val="32"/>
          <w:szCs w:val="32"/>
        </w:rPr>
      </w:pPr>
    </w:p>
    <w:p w14:paraId="3CC03BEF" w14:textId="77777777" w:rsidR="00095263" w:rsidRPr="005F01E3" w:rsidRDefault="00264C0A" w:rsidP="00095263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5F01E3">
        <w:rPr>
          <w:rFonts w:ascii="Times New Roman" w:hAnsi="Times New Roman" w:cs="Times New Roman"/>
          <w:caps/>
          <w:color w:val="000000"/>
          <w:sz w:val="32"/>
          <w:szCs w:val="32"/>
        </w:rPr>
        <w:t>ПОЛОЖЕНИЕ</w:t>
      </w:r>
    </w:p>
    <w:p w14:paraId="35C8207C" w14:textId="77777777" w:rsidR="005F01E3" w:rsidRPr="00A55A13" w:rsidRDefault="005F01E3" w:rsidP="00095263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5992F4A9" w14:textId="77777777" w:rsidR="00A55A13" w:rsidRPr="00A55A13" w:rsidRDefault="00095263" w:rsidP="00095263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55A1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О </w:t>
      </w:r>
      <w:r w:rsidR="00B3539E" w:rsidRPr="00A55A1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ПРОВЕДЕНИИ </w:t>
      </w:r>
      <w:r w:rsidR="0069531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="005F01E3">
        <w:rPr>
          <w:rFonts w:ascii="Times New Roman" w:hAnsi="Times New Roman" w:cs="Times New Roman"/>
          <w:caps/>
          <w:color w:val="000000"/>
          <w:sz w:val="28"/>
          <w:szCs w:val="28"/>
        </w:rPr>
        <w:t>I</w:t>
      </w:r>
      <w:r w:rsidR="0069531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A55A13">
        <w:rPr>
          <w:rFonts w:ascii="Times New Roman" w:hAnsi="Times New Roman" w:cs="Times New Roman"/>
          <w:caps/>
          <w:color w:val="000000"/>
          <w:sz w:val="28"/>
          <w:szCs w:val="28"/>
        </w:rPr>
        <w:t>ТУР</w:t>
      </w:r>
      <w:r w:rsidR="00B3539E" w:rsidRPr="00A55A13">
        <w:rPr>
          <w:rFonts w:ascii="Times New Roman" w:hAnsi="Times New Roman" w:cs="Times New Roman"/>
          <w:caps/>
          <w:color w:val="000000"/>
          <w:sz w:val="28"/>
          <w:szCs w:val="28"/>
        </w:rPr>
        <w:t>А</w:t>
      </w:r>
      <w:r w:rsidRPr="00A55A1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14:paraId="75C0D966" w14:textId="77777777" w:rsidR="00A55A13" w:rsidRPr="00A55A13" w:rsidRDefault="003F504D" w:rsidP="00095263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седьм</w:t>
      </w:r>
      <w:r w:rsidR="000545B8">
        <w:rPr>
          <w:rFonts w:ascii="Times New Roman" w:hAnsi="Times New Roman" w:cs="Times New Roman"/>
          <w:caps/>
          <w:color w:val="000000"/>
          <w:sz w:val="28"/>
          <w:szCs w:val="28"/>
        </w:rPr>
        <w:t>ОГО</w:t>
      </w:r>
      <w:r w:rsidR="00F06F1E" w:rsidRPr="00A55A1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="00095263" w:rsidRPr="00A55A13">
        <w:rPr>
          <w:rFonts w:ascii="Times New Roman" w:hAnsi="Times New Roman" w:cs="Times New Roman"/>
          <w:caps/>
          <w:color w:val="000000"/>
          <w:sz w:val="28"/>
          <w:szCs w:val="28"/>
        </w:rPr>
        <w:t>ВСЕРОССИЙСКОГО КОНКУРСА</w:t>
      </w:r>
      <w:r w:rsidR="00B3539E" w:rsidRPr="00A55A1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="00095263" w:rsidRPr="00A55A1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МОЛОДЫХ УЧЕНЫХ </w:t>
      </w:r>
    </w:p>
    <w:p w14:paraId="02610E60" w14:textId="77777777" w:rsidR="00095263" w:rsidRPr="00A55A13" w:rsidRDefault="00095263" w:rsidP="00095263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55A13">
        <w:rPr>
          <w:rFonts w:ascii="Times New Roman" w:hAnsi="Times New Roman" w:cs="Times New Roman"/>
          <w:caps/>
          <w:color w:val="000000"/>
          <w:sz w:val="28"/>
          <w:szCs w:val="28"/>
        </w:rPr>
        <w:t>В ОБЛАСТИ ИСКУССТВ</w:t>
      </w:r>
      <w:r w:rsidR="00264C0A" w:rsidRPr="00A55A1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И КУЛЬТУРЫ</w:t>
      </w:r>
      <w:r w:rsidR="005F01E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20</w:t>
      </w:r>
      <w:r w:rsidR="003F504D">
        <w:rPr>
          <w:rFonts w:ascii="Times New Roman" w:hAnsi="Times New Roman" w:cs="Times New Roman"/>
          <w:caps/>
          <w:color w:val="000000"/>
          <w:sz w:val="28"/>
          <w:szCs w:val="28"/>
        </w:rPr>
        <w:t>20</w:t>
      </w:r>
      <w:r w:rsidR="00B3539E" w:rsidRPr="00A55A1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ГОДУ</w:t>
      </w:r>
    </w:p>
    <w:p w14:paraId="60713724" w14:textId="77777777" w:rsidR="00264C0A" w:rsidRPr="00A55A13" w:rsidRDefault="005F01E3" w:rsidP="00264C0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r w:rsidR="00095263" w:rsidRPr="00A55A1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ФГБОУ ВО «</w:t>
      </w:r>
      <w:r>
        <w:rPr>
          <w:rFonts w:ascii="Times New Roman" w:hAnsi="Times New Roman" w:cs="Times New Roman"/>
          <w:caps/>
          <w:sz w:val="28"/>
          <w:szCs w:val="28"/>
        </w:rPr>
        <w:t>ТюменскИЙ государственнЫЙ</w:t>
      </w:r>
      <w:r w:rsidR="00264C0A" w:rsidRPr="00A55A1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725D37BE" w14:textId="77777777" w:rsidR="00095263" w:rsidRPr="00A55A13" w:rsidRDefault="005F01E3" w:rsidP="00264C0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ИНСТИТУТ</w:t>
      </w:r>
      <w:r w:rsidR="00264C0A" w:rsidRPr="00A55A13">
        <w:rPr>
          <w:rFonts w:ascii="Times New Roman" w:hAnsi="Times New Roman" w:cs="Times New Roman"/>
          <w:caps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caps/>
          <w:sz w:val="28"/>
          <w:szCs w:val="28"/>
        </w:rPr>
        <w:t>»</w:t>
      </w:r>
    </w:p>
    <w:p w14:paraId="7D3078CB" w14:textId="77777777" w:rsidR="00095263" w:rsidRPr="0036560E" w:rsidRDefault="00095263" w:rsidP="000952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aps/>
          <w:sz w:val="32"/>
          <w:szCs w:val="32"/>
        </w:rPr>
      </w:pPr>
    </w:p>
    <w:p w14:paraId="4796FEDA" w14:textId="77777777" w:rsidR="00095263" w:rsidRPr="0036560E" w:rsidRDefault="00095263" w:rsidP="000952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aps/>
          <w:sz w:val="32"/>
          <w:szCs w:val="32"/>
        </w:rPr>
      </w:pPr>
    </w:p>
    <w:p w14:paraId="06BBDBD2" w14:textId="77777777" w:rsidR="00095263" w:rsidRPr="0036560E" w:rsidRDefault="00095263" w:rsidP="000952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aps/>
          <w:sz w:val="32"/>
          <w:szCs w:val="32"/>
        </w:rPr>
      </w:pPr>
    </w:p>
    <w:p w14:paraId="6FECCCF8" w14:textId="77777777" w:rsidR="00095263" w:rsidRPr="0036560E" w:rsidRDefault="00095263" w:rsidP="000952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aps/>
          <w:sz w:val="32"/>
          <w:szCs w:val="32"/>
        </w:rPr>
      </w:pPr>
    </w:p>
    <w:p w14:paraId="6A804372" w14:textId="77777777" w:rsidR="00095263" w:rsidRPr="0036560E" w:rsidRDefault="00095263" w:rsidP="000952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5A86845" w14:textId="77777777" w:rsidR="00095263" w:rsidRPr="0036560E" w:rsidRDefault="00095263" w:rsidP="000952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8B50292" w14:textId="77777777" w:rsidR="00095263" w:rsidRPr="0036560E" w:rsidRDefault="00095263" w:rsidP="000952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3307D46" w14:textId="77777777" w:rsidR="00095263" w:rsidRPr="0036560E" w:rsidRDefault="00095263" w:rsidP="000952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4D7C24B" w14:textId="77777777" w:rsidR="00095263" w:rsidRPr="0036560E" w:rsidRDefault="00095263" w:rsidP="000952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44562B4" w14:textId="77777777" w:rsidR="00095263" w:rsidRPr="0036560E" w:rsidRDefault="00095263" w:rsidP="000952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4E87AB7" w14:textId="77777777" w:rsidR="00095263" w:rsidRPr="0036560E" w:rsidRDefault="00095263" w:rsidP="000952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5B8AAD3" w14:textId="77777777" w:rsidR="00095263" w:rsidRPr="0036560E" w:rsidRDefault="00095263" w:rsidP="000952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87E5384" w14:textId="77777777" w:rsidR="00095263" w:rsidRPr="0036560E" w:rsidRDefault="00095263" w:rsidP="000952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156DA54" w14:textId="77777777" w:rsidR="00095263" w:rsidRPr="0036560E" w:rsidRDefault="00095263" w:rsidP="000952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C028727" w14:textId="77777777" w:rsidR="00095263" w:rsidRPr="0036560E" w:rsidRDefault="00095263" w:rsidP="000952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807DDAD" w14:textId="77777777" w:rsidR="00095263" w:rsidRPr="0036560E" w:rsidRDefault="00095263" w:rsidP="000952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0D00F17" w14:textId="77777777" w:rsidR="00095263" w:rsidRPr="0036560E" w:rsidRDefault="00095263" w:rsidP="000952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8DFA5A4" w14:textId="77777777" w:rsidR="00095263" w:rsidRPr="0036560E" w:rsidRDefault="00095263" w:rsidP="000952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6E27EEF" w14:textId="77777777" w:rsidR="00C03710" w:rsidRPr="0036560E" w:rsidRDefault="00C03710" w:rsidP="006800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1A2C886B" w14:textId="77777777" w:rsidR="00095263" w:rsidRPr="0036560E" w:rsidRDefault="00095263" w:rsidP="0009526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A326F" w14:textId="77777777" w:rsidR="00A55A13" w:rsidRDefault="003F504D" w:rsidP="005F01E3">
      <w:pPr>
        <w:pStyle w:val="ConsPlusNormal"/>
        <w:widowControl/>
        <w:ind w:firstLine="0"/>
        <w:jc w:val="center"/>
        <w:outlineLvl w:val="1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Тюмень, 20</w:t>
      </w:r>
      <w:bookmarkStart w:id="0" w:name="bookmark8"/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03710">
        <w:rPr>
          <w:b/>
        </w:rPr>
        <w:br w:type="page"/>
      </w:r>
    </w:p>
    <w:p w14:paraId="1FEDA3B1" w14:textId="77777777" w:rsidR="00D17BB6" w:rsidRPr="00EB6D38" w:rsidRDefault="00D17BB6" w:rsidP="00EB6D38">
      <w:pPr>
        <w:pStyle w:val="32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D38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  <w:bookmarkEnd w:id="0"/>
    </w:p>
    <w:p w14:paraId="7AAD8F32" w14:textId="77777777" w:rsidR="00D17BB6" w:rsidRPr="00EB6D38" w:rsidRDefault="00D17BB6" w:rsidP="00EB6D38">
      <w:pPr>
        <w:pStyle w:val="32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B5F75" w14:textId="77777777" w:rsidR="00717A6C" w:rsidRPr="00EB6D38" w:rsidRDefault="00717A6C" w:rsidP="00EB6D38">
      <w:pPr>
        <w:ind w:firstLine="709"/>
        <w:jc w:val="both"/>
      </w:pPr>
      <w:r w:rsidRPr="00EB6D38">
        <w:rPr>
          <w:b/>
        </w:rPr>
        <w:t xml:space="preserve">1.1. </w:t>
      </w:r>
      <w:r w:rsidRPr="00EB6D38">
        <w:t xml:space="preserve">Настоящее Положение разработано в соответствии с Положением о </w:t>
      </w:r>
      <w:r w:rsidR="003F504D">
        <w:rPr>
          <w:b/>
        </w:rPr>
        <w:t>Седьмо</w:t>
      </w:r>
      <w:r w:rsidR="005F01E3" w:rsidRPr="00EB6D38">
        <w:rPr>
          <w:b/>
        </w:rPr>
        <w:t>м</w:t>
      </w:r>
      <w:r w:rsidRPr="00EB6D38">
        <w:rPr>
          <w:b/>
        </w:rPr>
        <w:t xml:space="preserve"> Всероссийском конкурсе молодых ученых в области искусств и культуры</w:t>
      </w:r>
      <w:r w:rsidRPr="00EB6D38">
        <w:t xml:space="preserve">, утвержденным </w:t>
      </w:r>
      <w:r w:rsidR="005F01E3" w:rsidRPr="00EB6D38">
        <w:t xml:space="preserve">директором ФГБНИУ «Российский научно-исследовательский институт культурного и природного наследия имени Д.С. Лихачева» </w:t>
      </w:r>
      <w:r w:rsidR="00BB47DE" w:rsidRPr="00EB6D38">
        <w:t>В</w:t>
      </w:r>
      <w:r w:rsidRPr="00EB6D38">
        <w:t>.</w:t>
      </w:r>
      <w:r w:rsidR="00BB47DE" w:rsidRPr="00EB6D38">
        <w:t>В</w:t>
      </w:r>
      <w:r w:rsidRPr="00EB6D38">
        <w:t>.</w:t>
      </w:r>
      <w:r w:rsidR="00BB47DE" w:rsidRPr="00EB6D38">
        <w:t xml:space="preserve"> </w:t>
      </w:r>
      <w:proofErr w:type="spellStart"/>
      <w:r w:rsidR="00BB47DE" w:rsidRPr="00EB6D38">
        <w:t>Аристархов</w:t>
      </w:r>
      <w:r w:rsidRPr="00EB6D38">
        <w:t>ым</w:t>
      </w:r>
      <w:proofErr w:type="spellEnd"/>
      <w:r w:rsidRPr="00EB6D38">
        <w:t>.</w:t>
      </w:r>
    </w:p>
    <w:p w14:paraId="1F69F3BB" w14:textId="77777777" w:rsidR="00D17BB6" w:rsidRPr="00EB6D38" w:rsidRDefault="00717A6C" w:rsidP="00EB6D38">
      <w:pPr>
        <w:ind w:firstLine="709"/>
        <w:jc w:val="both"/>
      </w:pPr>
      <w:r w:rsidRPr="00EB6D38">
        <w:rPr>
          <w:b/>
        </w:rPr>
        <w:t>1.2</w:t>
      </w:r>
      <w:r w:rsidR="00D17BB6" w:rsidRPr="00EB6D38">
        <w:rPr>
          <w:b/>
        </w:rPr>
        <w:t>.</w:t>
      </w:r>
      <w:r w:rsidR="00D17BB6" w:rsidRPr="00EB6D38">
        <w:t xml:space="preserve"> Учредителем Всероссийского конкурса молодых ученых в области искусств </w:t>
      </w:r>
      <w:r w:rsidR="00496F18" w:rsidRPr="00EB6D38">
        <w:t xml:space="preserve">и культуры </w:t>
      </w:r>
      <w:r w:rsidR="00D17BB6" w:rsidRPr="00EB6D38">
        <w:t>(далее – Конкурс) является</w:t>
      </w:r>
      <w:r w:rsidR="00C035C3" w:rsidRPr="00EB6D38">
        <w:t xml:space="preserve"> ФГБНИУ «Российский научно-исследовательский институт культурного и природного наследия имени Д.С. Лихачева» (далее – Институт Наследия)</w:t>
      </w:r>
      <w:r w:rsidR="00D17BB6" w:rsidRPr="00EB6D38">
        <w:t>.</w:t>
      </w:r>
    </w:p>
    <w:p w14:paraId="3EB819E3" w14:textId="77777777" w:rsidR="003F5678" w:rsidRPr="00EB6D38" w:rsidRDefault="00717A6C" w:rsidP="00EB6D38">
      <w:pPr>
        <w:ind w:firstLine="709"/>
        <w:jc w:val="both"/>
      </w:pPr>
      <w:r w:rsidRPr="00EB6D38">
        <w:rPr>
          <w:b/>
        </w:rPr>
        <w:t>1.3</w:t>
      </w:r>
      <w:r w:rsidR="00E44B5E" w:rsidRPr="00EB6D38">
        <w:rPr>
          <w:b/>
        </w:rPr>
        <w:t xml:space="preserve">. </w:t>
      </w:r>
      <w:r w:rsidR="00E44B5E" w:rsidRPr="00EB6D38">
        <w:t xml:space="preserve">Конкурс проводится </w:t>
      </w:r>
      <w:r w:rsidR="00496F18" w:rsidRPr="00EB6D38">
        <w:t xml:space="preserve">с целью </w:t>
      </w:r>
      <w:r w:rsidR="003F5678" w:rsidRPr="00EB6D38">
        <w:t xml:space="preserve">сохранения и развития системы </w:t>
      </w:r>
      <w:r w:rsidR="00AD63FC" w:rsidRPr="00EB6D38">
        <w:t xml:space="preserve">художественного </w:t>
      </w:r>
      <w:r w:rsidR="003F5678" w:rsidRPr="00EB6D38">
        <w:t>образовани</w:t>
      </w:r>
      <w:r w:rsidR="007021A0" w:rsidRPr="00EB6D38">
        <w:t xml:space="preserve">я </w:t>
      </w:r>
      <w:r w:rsidR="00AD63FC" w:rsidRPr="00EB6D38">
        <w:t xml:space="preserve">и науки </w:t>
      </w:r>
      <w:r w:rsidR="007021A0" w:rsidRPr="00EB6D38">
        <w:t>в обл</w:t>
      </w:r>
      <w:r w:rsidR="00BB47DE" w:rsidRPr="00EB6D38">
        <w:t>асти искусств и культуры</w:t>
      </w:r>
      <w:r w:rsidR="003F5678" w:rsidRPr="00EB6D38">
        <w:t xml:space="preserve"> в Рос</w:t>
      </w:r>
      <w:r w:rsidR="00AD63FC" w:rsidRPr="00EB6D38">
        <w:t>сийской Федерации</w:t>
      </w:r>
      <w:r w:rsidR="003F5678" w:rsidRPr="00EB6D38">
        <w:t>.</w:t>
      </w:r>
    </w:p>
    <w:p w14:paraId="37C5E1D9" w14:textId="77777777" w:rsidR="00496F18" w:rsidRPr="00EB6D38" w:rsidRDefault="00AD63FC" w:rsidP="00EB6D38">
      <w:pPr>
        <w:ind w:firstLine="709"/>
        <w:jc w:val="both"/>
      </w:pPr>
      <w:r w:rsidRPr="00EB6D38">
        <w:t>Задачи</w:t>
      </w:r>
      <w:r w:rsidR="003F5678" w:rsidRPr="00EB6D38">
        <w:t xml:space="preserve"> Конкурса – </w:t>
      </w:r>
      <w:r w:rsidRPr="00EB6D38">
        <w:t xml:space="preserve">выявление и </w:t>
      </w:r>
      <w:r w:rsidR="00496F18" w:rsidRPr="00EB6D38">
        <w:t>поддержка молодых исследователей</w:t>
      </w:r>
      <w:r w:rsidRPr="00EB6D38">
        <w:t>,</w:t>
      </w:r>
      <w:r w:rsidR="00E132BD" w:rsidRPr="00EB6D38">
        <w:t xml:space="preserve"> содействие их профессиональному росту</w:t>
      </w:r>
      <w:r w:rsidR="00496F18" w:rsidRPr="00EB6D38">
        <w:t>, повышение интереса к научно-исследовательской деятельности среди молодежи</w:t>
      </w:r>
      <w:r w:rsidRPr="00EB6D38">
        <w:t>, интеграция образовательной и научной (научно-исследовательской) деятельности в высшем образовании, использование новых знаний и достижений науки и техники в образовательной и научной деятельности</w:t>
      </w:r>
      <w:r w:rsidR="00496F18" w:rsidRPr="00EB6D38">
        <w:t>.</w:t>
      </w:r>
      <w:r w:rsidR="003F504D">
        <w:t xml:space="preserve"> По результатам конкурса публикуется сборник работ победителей</w:t>
      </w:r>
      <w:r w:rsidR="00496F18" w:rsidRPr="00EB6D38">
        <w:t>.</w:t>
      </w:r>
    </w:p>
    <w:p w14:paraId="3D760724" w14:textId="77777777" w:rsidR="00E44B5E" w:rsidRPr="00EB6D38" w:rsidRDefault="00717A6C" w:rsidP="00EB6D38">
      <w:pPr>
        <w:ind w:firstLine="709"/>
        <w:jc w:val="both"/>
      </w:pPr>
      <w:r w:rsidRPr="00EB6D38">
        <w:rPr>
          <w:b/>
        </w:rPr>
        <w:t>1.4</w:t>
      </w:r>
      <w:r w:rsidR="003F5678" w:rsidRPr="00EB6D38">
        <w:rPr>
          <w:b/>
        </w:rPr>
        <w:t xml:space="preserve">. </w:t>
      </w:r>
      <w:r w:rsidR="003F5678" w:rsidRPr="00EB6D38">
        <w:t xml:space="preserve">Конкурс проводится ежегодно среди </w:t>
      </w:r>
      <w:r w:rsidR="003F5678" w:rsidRPr="00EB6D38">
        <w:rPr>
          <w:b/>
        </w:rPr>
        <w:t>аспирантов</w:t>
      </w:r>
      <w:r w:rsidR="003F504D">
        <w:rPr>
          <w:b/>
        </w:rPr>
        <w:t>, студентов бакалавриата, магистратуры</w:t>
      </w:r>
      <w:r w:rsidR="003F5678" w:rsidRPr="00EB6D38">
        <w:t xml:space="preserve"> </w:t>
      </w:r>
      <w:r w:rsidR="004E2DE6">
        <w:t xml:space="preserve">института, </w:t>
      </w:r>
      <w:r w:rsidR="003F504D">
        <w:t>в</w:t>
      </w:r>
      <w:r w:rsidR="003F5678" w:rsidRPr="00EB6D38">
        <w:t xml:space="preserve"> возрасте </w:t>
      </w:r>
      <w:r w:rsidR="00482445" w:rsidRPr="00EB6D38">
        <w:rPr>
          <w:b/>
        </w:rPr>
        <w:t>до 35</w:t>
      </w:r>
      <w:r w:rsidR="003F5678" w:rsidRPr="00EB6D38">
        <w:rPr>
          <w:b/>
        </w:rPr>
        <w:t xml:space="preserve"> лет </w:t>
      </w:r>
      <w:r w:rsidR="007E5AE0" w:rsidRPr="00EB6D38">
        <w:t xml:space="preserve">на </w:t>
      </w:r>
      <w:r w:rsidR="003F504D">
        <w:t>дату окончания приема заявок</w:t>
      </w:r>
      <w:r w:rsidR="003F5678" w:rsidRPr="00EB6D38">
        <w:t>.</w:t>
      </w:r>
    </w:p>
    <w:p w14:paraId="73FCCA97" w14:textId="77777777" w:rsidR="00E44B5E" w:rsidRPr="00EB6D38" w:rsidRDefault="00717A6C" w:rsidP="00EB6D38">
      <w:pPr>
        <w:ind w:firstLine="709"/>
        <w:jc w:val="both"/>
      </w:pPr>
      <w:r w:rsidRPr="00EB6D38">
        <w:rPr>
          <w:b/>
        </w:rPr>
        <w:t>1.5</w:t>
      </w:r>
      <w:r w:rsidR="003F5678" w:rsidRPr="00EB6D38">
        <w:rPr>
          <w:b/>
        </w:rPr>
        <w:t xml:space="preserve">. </w:t>
      </w:r>
      <w:r w:rsidR="001D5958" w:rsidRPr="00EB6D38">
        <w:t xml:space="preserve">Первый тур Всероссийского конкурса молодых ученых в области искусств </w:t>
      </w:r>
      <w:r w:rsidR="007E5AE0" w:rsidRPr="00EB6D38">
        <w:t xml:space="preserve">и культуры </w:t>
      </w:r>
      <w:r w:rsidR="001D5958" w:rsidRPr="00EB6D38">
        <w:t>проводится в целях:</w:t>
      </w:r>
    </w:p>
    <w:p w14:paraId="43F4ECE1" w14:textId="77777777" w:rsidR="001D5958" w:rsidRPr="00EB6D38" w:rsidRDefault="001D5958" w:rsidP="00EB6D38">
      <w:pPr>
        <w:numPr>
          <w:ilvl w:val="0"/>
          <w:numId w:val="4"/>
        </w:numPr>
        <w:ind w:left="0" w:firstLine="709"/>
        <w:jc w:val="both"/>
      </w:pPr>
      <w:r w:rsidRPr="00EB6D38">
        <w:t>выявления наиболее одаренных и талантливых студентов и аспирантов, применения их творческого и интеллектуального потенциала для решения актуальных научных проблем;</w:t>
      </w:r>
    </w:p>
    <w:p w14:paraId="26304E7A" w14:textId="77777777" w:rsidR="001D5958" w:rsidRPr="00EB6D38" w:rsidRDefault="001D5958" w:rsidP="00EB6D38">
      <w:pPr>
        <w:numPr>
          <w:ilvl w:val="0"/>
          <w:numId w:val="4"/>
        </w:numPr>
        <w:ind w:left="0" w:firstLine="709"/>
        <w:jc w:val="both"/>
      </w:pPr>
      <w:r w:rsidRPr="00EB6D38">
        <w:t xml:space="preserve">развития у </w:t>
      </w:r>
      <w:r w:rsidR="003F504D">
        <w:t>обучающихся</w:t>
      </w:r>
      <w:r w:rsidRPr="00EB6D38">
        <w:t xml:space="preserve"> интереса к научному творчеству, творческого мышления и самостоятельности при решении научных задач;</w:t>
      </w:r>
    </w:p>
    <w:p w14:paraId="263F76E3" w14:textId="77777777" w:rsidR="001D5958" w:rsidRPr="00EB6D38" w:rsidRDefault="001D5958" w:rsidP="00EB6D38">
      <w:pPr>
        <w:numPr>
          <w:ilvl w:val="0"/>
          <w:numId w:val="4"/>
        </w:numPr>
        <w:ind w:left="0" w:firstLine="709"/>
        <w:jc w:val="both"/>
      </w:pPr>
      <w:r w:rsidRPr="00EB6D38">
        <w:t>стимулирования научно-исследовательской и творческой деятельности аспирантов;</w:t>
      </w:r>
    </w:p>
    <w:p w14:paraId="6BC0B0C3" w14:textId="77777777" w:rsidR="001D5958" w:rsidRPr="00EB6D38" w:rsidRDefault="001D5958" w:rsidP="00EB6D38">
      <w:pPr>
        <w:numPr>
          <w:ilvl w:val="0"/>
          <w:numId w:val="4"/>
        </w:numPr>
        <w:ind w:left="0" w:firstLine="709"/>
        <w:jc w:val="both"/>
      </w:pPr>
      <w:r w:rsidRPr="00EB6D38">
        <w:t>вовлечения студентов</w:t>
      </w:r>
      <w:r w:rsidR="003F504D">
        <w:t xml:space="preserve"> и аспирантов</w:t>
      </w:r>
      <w:r w:rsidRPr="00EB6D38">
        <w:t xml:space="preserve"> в научно-исследовательскую деятельность.</w:t>
      </w:r>
    </w:p>
    <w:p w14:paraId="5A4A21EC" w14:textId="77777777" w:rsidR="00E132BD" w:rsidRPr="00EB6D38" w:rsidRDefault="00717A6C" w:rsidP="00EB6D38">
      <w:pPr>
        <w:pStyle w:val="aa"/>
        <w:ind w:left="709"/>
        <w:jc w:val="both"/>
      </w:pPr>
      <w:r w:rsidRPr="00EB6D38">
        <w:rPr>
          <w:b/>
        </w:rPr>
        <w:t>1.6</w:t>
      </w:r>
      <w:r w:rsidR="001D5958" w:rsidRPr="00EB6D38">
        <w:rPr>
          <w:b/>
        </w:rPr>
        <w:t xml:space="preserve">. </w:t>
      </w:r>
      <w:r w:rsidR="001D5958" w:rsidRPr="00EB6D38">
        <w:t xml:space="preserve">Конкурс проводится с </w:t>
      </w:r>
      <w:r w:rsidR="00FC7738" w:rsidRPr="00FC7738">
        <w:rPr>
          <w:rStyle w:val="112"/>
          <w:b/>
          <w:bCs/>
          <w:sz w:val="24"/>
          <w:szCs w:val="24"/>
        </w:rPr>
        <w:t>1</w:t>
      </w:r>
      <w:r w:rsidR="0094617E" w:rsidRPr="00FC7738">
        <w:rPr>
          <w:rStyle w:val="112"/>
          <w:b/>
          <w:bCs/>
          <w:sz w:val="24"/>
          <w:szCs w:val="24"/>
        </w:rPr>
        <w:t>3</w:t>
      </w:r>
      <w:r w:rsidR="000D54A1" w:rsidRPr="00FC7738">
        <w:rPr>
          <w:rStyle w:val="112"/>
          <w:b/>
          <w:bCs/>
          <w:sz w:val="24"/>
          <w:szCs w:val="24"/>
        </w:rPr>
        <w:t xml:space="preserve"> </w:t>
      </w:r>
      <w:r w:rsidR="0094617E" w:rsidRPr="00FC7738">
        <w:rPr>
          <w:rStyle w:val="112"/>
          <w:b/>
          <w:bCs/>
          <w:sz w:val="24"/>
          <w:szCs w:val="24"/>
        </w:rPr>
        <w:t>июля</w:t>
      </w:r>
      <w:r w:rsidR="001D5958" w:rsidRPr="00FC7738">
        <w:rPr>
          <w:rStyle w:val="112"/>
          <w:b/>
          <w:bCs/>
          <w:sz w:val="24"/>
          <w:szCs w:val="24"/>
        </w:rPr>
        <w:t xml:space="preserve"> по </w:t>
      </w:r>
      <w:r w:rsidR="00FC7738" w:rsidRPr="00FC7738">
        <w:rPr>
          <w:rStyle w:val="112"/>
          <w:b/>
          <w:bCs/>
          <w:sz w:val="24"/>
          <w:szCs w:val="24"/>
        </w:rPr>
        <w:t>31</w:t>
      </w:r>
      <w:r w:rsidR="00F412D1" w:rsidRPr="00FC7738">
        <w:rPr>
          <w:rStyle w:val="112"/>
          <w:b/>
          <w:bCs/>
          <w:sz w:val="24"/>
          <w:szCs w:val="24"/>
        </w:rPr>
        <w:t xml:space="preserve"> </w:t>
      </w:r>
      <w:r w:rsidR="00FC7738" w:rsidRPr="00FC7738">
        <w:rPr>
          <w:rStyle w:val="112"/>
          <w:b/>
          <w:bCs/>
          <w:sz w:val="24"/>
          <w:szCs w:val="24"/>
        </w:rPr>
        <w:t>августа</w:t>
      </w:r>
      <w:r w:rsidR="000D54A1" w:rsidRPr="00FC7738">
        <w:rPr>
          <w:rStyle w:val="112"/>
          <w:b/>
          <w:bCs/>
          <w:sz w:val="24"/>
          <w:szCs w:val="24"/>
        </w:rPr>
        <w:t xml:space="preserve"> 20</w:t>
      </w:r>
      <w:r w:rsidR="00FC7738" w:rsidRPr="00FC7738">
        <w:rPr>
          <w:rStyle w:val="112"/>
          <w:b/>
          <w:bCs/>
          <w:sz w:val="24"/>
          <w:szCs w:val="24"/>
        </w:rPr>
        <w:t>20</w:t>
      </w:r>
      <w:r w:rsidR="001D5958" w:rsidRPr="00FC7738">
        <w:rPr>
          <w:rStyle w:val="112"/>
          <w:b/>
          <w:bCs/>
          <w:sz w:val="24"/>
          <w:szCs w:val="24"/>
        </w:rPr>
        <w:t xml:space="preserve"> года</w:t>
      </w:r>
      <w:r w:rsidR="001D5958" w:rsidRPr="00EB6D38">
        <w:rPr>
          <w:rStyle w:val="112"/>
          <w:b/>
          <w:bCs/>
          <w:sz w:val="24"/>
          <w:szCs w:val="24"/>
        </w:rPr>
        <w:t xml:space="preserve"> </w:t>
      </w:r>
      <w:r w:rsidR="001D5958" w:rsidRPr="00EB6D38">
        <w:rPr>
          <w:rStyle w:val="112"/>
          <w:bCs/>
          <w:i w:val="0"/>
          <w:sz w:val="24"/>
          <w:szCs w:val="24"/>
        </w:rPr>
        <w:t>по следующим номинациям:</w:t>
      </w:r>
      <w:r w:rsidR="00E132BD" w:rsidRPr="00EB6D38">
        <w:t xml:space="preserve"> </w:t>
      </w:r>
    </w:p>
    <w:p w14:paraId="690448F4" w14:textId="77777777" w:rsidR="00E132BD" w:rsidRPr="00EB6D38" w:rsidRDefault="00E132BD" w:rsidP="00EB6D38">
      <w:pPr>
        <w:pStyle w:val="aa"/>
        <w:numPr>
          <w:ilvl w:val="0"/>
          <w:numId w:val="5"/>
        </w:numPr>
        <w:ind w:left="0" w:firstLine="709"/>
        <w:jc w:val="both"/>
      </w:pPr>
      <w:r w:rsidRPr="00EB6D38">
        <w:t xml:space="preserve">Кино-, теле-, и другие экранные искусства </w:t>
      </w:r>
    </w:p>
    <w:p w14:paraId="646F99E5" w14:textId="77777777" w:rsidR="00E132BD" w:rsidRPr="00EB6D38" w:rsidRDefault="00E132BD" w:rsidP="00EB6D38">
      <w:pPr>
        <w:pStyle w:val="aa"/>
        <w:numPr>
          <w:ilvl w:val="0"/>
          <w:numId w:val="5"/>
        </w:numPr>
        <w:ind w:left="0" w:firstLine="709"/>
        <w:jc w:val="both"/>
      </w:pPr>
      <w:r w:rsidRPr="00EB6D38">
        <w:t>Музыкальное искусство</w:t>
      </w:r>
    </w:p>
    <w:p w14:paraId="286FDD8E" w14:textId="77777777" w:rsidR="00E132BD" w:rsidRPr="00EB6D38" w:rsidRDefault="00E132BD" w:rsidP="00EB6D38">
      <w:pPr>
        <w:pStyle w:val="aa"/>
        <w:numPr>
          <w:ilvl w:val="0"/>
          <w:numId w:val="5"/>
        </w:numPr>
        <w:ind w:left="0" w:firstLine="709"/>
        <w:jc w:val="both"/>
      </w:pPr>
      <w:r w:rsidRPr="00EB6D38">
        <w:t>Литературоведение</w:t>
      </w:r>
    </w:p>
    <w:p w14:paraId="6693519F" w14:textId="77777777" w:rsidR="00D37D5D" w:rsidRPr="00EB6D38" w:rsidRDefault="00D37D5D" w:rsidP="00EB6D38">
      <w:pPr>
        <w:pStyle w:val="aa"/>
        <w:numPr>
          <w:ilvl w:val="0"/>
          <w:numId w:val="5"/>
        </w:numPr>
        <w:ind w:left="0" w:firstLine="709"/>
        <w:jc w:val="both"/>
      </w:pPr>
      <w:r w:rsidRPr="00EB6D38">
        <w:t>Театральное, хореографическое и цирковое искусство</w:t>
      </w:r>
    </w:p>
    <w:p w14:paraId="3CAF3414" w14:textId="77777777" w:rsidR="00306EA9" w:rsidRPr="00EB6D38" w:rsidRDefault="00306EA9" w:rsidP="00EB6D38">
      <w:pPr>
        <w:pStyle w:val="aa"/>
        <w:numPr>
          <w:ilvl w:val="0"/>
          <w:numId w:val="5"/>
        </w:numPr>
        <w:ind w:left="0" w:firstLine="709"/>
        <w:jc w:val="both"/>
      </w:pPr>
      <w:r w:rsidRPr="00EB6D38">
        <w:t xml:space="preserve">Изобразительное и </w:t>
      </w:r>
      <w:r w:rsidR="00D37D5D" w:rsidRPr="00EB6D38">
        <w:t>д</w:t>
      </w:r>
      <w:r w:rsidR="00EB2692" w:rsidRPr="00EB6D38">
        <w:t>екоративно-прикладное искусство</w:t>
      </w:r>
      <w:r w:rsidR="00D37D5D" w:rsidRPr="00EB6D38">
        <w:t xml:space="preserve"> </w:t>
      </w:r>
    </w:p>
    <w:p w14:paraId="286DABA6" w14:textId="77777777" w:rsidR="00D37D5D" w:rsidRPr="00EB6D38" w:rsidRDefault="00306EA9" w:rsidP="00EB6D38">
      <w:pPr>
        <w:pStyle w:val="aa"/>
        <w:numPr>
          <w:ilvl w:val="0"/>
          <w:numId w:val="5"/>
        </w:numPr>
        <w:ind w:left="0" w:firstLine="709"/>
        <w:jc w:val="both"/>
      </w:pPr>
      <w:r w:rsidRPr="00EB6D38">
        <w:t>А</w:t>
      </w:r>
      <w:r w:rsidR="00D37D5D" w:rsidRPr="00EB6D38">
        <w:t>рхитектура и дизайн</w:t>
      </w:r>
    </w:p>
    <w:p w14:paraId="125EC49E" w14:textId="77777777" w:rsidR="00306EA9" w:rsidRPr="00EB6D38" w:rsidRDefault="00306EA9" w:rsidP="00EB6D38">
      <w:pPr>
        <w:pStyle w:val="aa"/>
        <w:numPr>
          <w:ilvl w:val="0"/>
          <w:numId w:val="5"/>
        </w:numPr>
        <w:ind w:left="0" w:firstLine="709"/>
        <w:jc w:val="both"/>
      </w:pPr>
      <w:r w:rsidRPr="00EB6D38">
        <w:t>Музееведение, консервация и реставрация историко-культурных объектов</w:t>
      </w:r>
    </w:p>
    <w:p w14:paraId="58A9958C" w14:textId="77777777" w:rsidR="00D37D5D" w:rsidRPr="00EB6D38" w:rsidRDefault="00D37D5D" w:rsidP="00EB6D38">
      <w:pPr>
        <w:pStyle w:val="aa"/>
        <w:numPr>
          <w:ilvl w:val="0"/>
          <w:numId w:val="5"/>
        </w:numPr>
        <w:ind w:left="0" w:firstLine="709"/>
        <w:jc w:val="both"/>
      </w:pPr>
      <w:r w:rsidRPr="00EB6D38">
        <w:t>Теория и история искусства</w:t>
      </w:r>
      <w:r w:rsidR="00306EA9" w:rsidRPr="00EB6D38">
        <w:t xml:space="preserve"> и культуры</w:t>
      </w:r>
    </w:p>
    <w:p w14:paraId="7CDB05E1" w14:textId="77777777" w:rsidR="00D37D5D" w:rsidRPr="00EB6D38" w:rsidRDefault="00306EA9" w:rsidP="00EB6D38">
      <w:pPr>
        <w:pStyle w:val="aa"/>
        <w:numPr>
          <w:ilvl w:val="0"/>
          <w:numId w:val="5"/>
        </w:numPr>
        <w:ind w:left="0" w:firstLine="709"/>
        <w:jc w:val="both"/>
      </w:pPr>
      <w:r w:rsidRPr="00EB6D38">
        <w:t>Социально-культурная деятельность</w:t>
      </w:r>
    </w:p>
    <w:p w14:paraId="797D89C3" w14:textId="77777777" w:rsidR="00D37D5D" w:rsidRPr="00EB6D38" w:rsidRDefault="00306EA9" w:rsidP="00EB6D38">
      <w:pPr>
        <w:pStyle w:val="aa"/>
        <w:numPr>
          <w:ilvl w:val="0"/>
          <w:numId w:val="5"/>
        </w:numPr>
        <w:ind w:left="0" w:firstLine="709"/>
        <w:jc w:val="both"/>
      </w:pPr>
      <w:r w:rsidRPr="00EB6D38">
        <w:t>Библиотечно-информационная деятельность</w:t>
      </w:r>
    </w:p>
    <w:p w14:paraId="601AF5F3" w14:textId="77777777" w:rsidR="00D37D5D" w:rsidRPr="00EB6D38" w:rsidRDefault="00D37D5D" w:rsidP="00EB6D38">
      <w:pPr>
        <w:ind w:firstLine="709"/>
        <w:jc w:val="both"/>
      </w:pPr>
    </w:p>
    <w:p w14:paraId="055A4BB7" w14:textId="77777777" w:rsidR="00411672" w:rsidRPr="00EB6D38" w:rsidRDefault="00411672" w:rsidP="00EB6D38">
      <w:pPr>
        <w:ind w:firstLine="709"/>
        <w:jc w:val="both"/>
      </w:pPr>
    </w:p>
    <w:p w14:paraId="74175630" w14:textId="77777777" w:rsidR="00D37D5D" w:rsidRPr="00EB6D38" w:rsidRDefault="00D37D5D" w:rsidP="00EB6D38">
      <w:pPr>
        <w:ind w:firstLine="709"/>
        <w:jc w:val="center"/>
        <w:rPr>
          <w:b/>
        </w:rPr>
      </w:pPr>
      <w:r w:rsidRPr="00EB6D38">
        <w:rPr>
          <w:b/>
        </w:rPr>
        <w:t>2. Порядок проведения конкурса</w:t>
      </w:r>
    </w:p>
    <w:p w14:paraId="3E525DCF" w14:textId="77777777" w:rsidR="00E527EE" w:rsidRPr="00EB6D38" w:rsidRDefault="00E527EE" w:rsidP="00EB6D38">
      <w:pPr>
        <w:ind w:firstLine="709"/>
        <w:jc w:val="center"/>
        <w:rPr>
          <w:b/>
        </w:rPr>
      </w:pPr>
    </w:p>
    <w:p w14:paraId="78E5971A" w14:textId="77777777" w:rsidR="0046513E" w:rsidRPr="00EB6D38" w:rsidRDefault="00D37D5D" w:rsidP="00EB6D38">
      <w:pPr>
        <w:ind w:firstLine="709"/>
        <w:jc w:val="both"/>
        <w:rPr>
          <w:rStyle w:val="22"/>
          <w:sz w:val="24"/>
          <w:szCs w:val="24"/>
        </w:rPr>
      </w:pPr>
      <w:r w:rsidRPr="00EB6D38">
        <w:rPr>
          <w:b/>
        </w:rPr>
        <w:t xml:space="preserve">2.1. </w:t>
      </w:r>
      <w:r w:rsidR="0046513E" w:rsidRPr="00EB6D38">
        <w:t>На заседании жюри первого тура</w:t>
      </w:r>
      <w:r w:rsidR="0046513E" w:rsidRPr="00EB6D38">
        <w:rPr>
          <w:b/>
        </w:rPr>
        <w:t xml:space="preserve"> </w:t>
      </w:r>
      <w:r w:rsidR="00E527EE" w:rsidRPr="00EB6D38">
        <w:t>Конкурса</w:t>
      </w:r>
      <w:r w:rsidR="0046513E" w:rsidRPr="00EB6D38">
        <w:t xml:space="preserve"> рассматриваются, обсуждаются и оцениваются конкурсные работы. Итоги оформляются решением жюри и фиксируются в протоколе. Выписка из протокола заседания жюри </w:t>
      </w:r>
      <w:r w:rsidR="00B2541D" w:rsidRPr="00EB6D38">
        <w:t>первого тура</w:t>
      </w:r>
      <w:r w:rsidR="00B2541D" w:rsidRPr="00EB6D38">
        <w:rPr>
          <w:b/>
        </w:rPr>
        <w:t xml:space="preserve"> </w:t>
      </w:r>
      <w:r w:rsidR="00E527EE" w:rsidRPr="00EB6D38">
        <w:t>Конкурса</w:t>
      </w:r>
      <w:r w:rsidR="00B2541D" w:rsidRPr="00EB6D38">
        <w:t xml:space="preserve"> </w:t>
      </w:r>
      <w:r w:rsidR="0046513E" w:rsidRPr="00EB6D38">
        <w:t xml:space="preserve">предоставляется в отдел </w:t>
      </w:r>
      <w:r w:rsidR="000545B8" w:rsidRPr="00EB6D38">
        <w:t xml:space="preserve">послевузовского </w:t>
      </w:r>
      <w:r w:rsidR="000545B8" w:rsidRPr="005E19DD">
        <w:t>образования</w:t>
      </w:r>
      <w:r w:rsidR="007518B2" w:rsidRPr="005E19DD">
        <w:t xml:space="preserve"> </w:t>
      </w:r>
      <w:r w:rsidR="0046513E" w:rsidRPr="005E19DD">
        <w:rPr>
          <w:b/>
          <w:i/>
        </w:rPr>
        <w:t>до</w:t>
      </w:r>
      <w:r w:rsidR="0046513E" w:rsidRPr="005E19DD">
        <w:rPr>
          <w:rStyle w:val="22"/>
          <w:sz w:val="24"/>
          <w:szCs w:val="24"/>
        </w:rPr>
        <w:t xml:space="preserve"> </w:t>
      </w:r>
      <w:r w:rsidR="00F412D1" w:rsidRPr="005E19DD">
        <w:rPr>
          <w:rStyle w:val="22"/>
          <w:i/>
          <w:sz w:val="24"/>
          <w:szCs w:val="24"/>
        </w:rPr>
        <w:t>0</w:t>
      </w:r>
      <w:r w:rsidR="005E19DD" w:rsidRPr="005E19DD">
        <w:rPr>
          <w:rStyle w:val="22"/>
          <w:i/>
          <w:sz w:val="24"/>
          <w:szCs w:val="24"/>
        </w:rPr>
        <w:t>4</w:t>
      </w:r>
      <w:r w:rsidR="00B6000D" w:rsidRPr="005E19DD">
        <w:rPr>
          <w:rStyle w:val="22"/>
          <w:i/>
          <w:sz w:val="24"/>
          <w:szCs w:val="24"/>
        </w:rPr>
        <w:t xml:space="preserve"> сентября </w:t>
      </w:r>
      <w:r w:rsidR="005E19DD" w:rsidRPr="005E19DD">
        <w:rPr>
          <w:rStyle w:val="22"/>
          <w:i/>
          <w:sz w:val="24"/>
          <w:szCs w:val="24"/>
        </w:rPr>
        <w:t>2020</w:t>
      </w:r>
      <w:r w:rsidR="0046513E" w:rsidRPr="00EB6D38">
        <w:rPr>
          <w:rStyle w:val="22"/>
          <w:i/>
          <w:sz w:val="24"/>
          <w:szCs w:val="24"/>
        </w:rPr>
        <w:t xml:space="preserve"> года.</w:t>
      </w:r>
    </w:p>
    <w:p w14:paraId="1AE2B689" w14:textId="77777777" w:rsidR="00D37D5D" w:rsidRPr="00EB6D38" w:rsidRDefault="00B2541D" w:rsidP="00EB6D38">
      <w:pPr>
        <w:ind w:firstLine="709"/>
        <w:jc w:val="both"/>
      </w:pPr>
      <w:r w:rsidRPr="00EB6D38">
        <w:rPr>
          <w:b/>
        </w:rPr>
        <w:t xml:space="preserve">2.2. </w:t>
      </w:r>
      <w:r w:rsidR="00D11289" w:rsidRPr="00EB6D38">
        <w:t>Каждая работа оценивается по определенным критериям (</w:t>
      </w:r>
      <w:r w:rsidR="00D11289" w:rsidRPr="00EB6D38">
        <w:rPr>
          <w:i/>
        </w:rPr>
        <w:t>Приложение 1</w:t>
      </w:r>
      <w:r w:rsidR="00D11289" w:rsidRPr="00EB6D38">
        <w:t>), затем с учетом каждого критерия определяет</w:t>
      </w:r>
      <w:r w:rsidR="00263182" w:rsidRPr="00EB6D38">
        <w:t xml:space="preserve">ся суммарный балл работы. </w:t>
      </w:r>
      <w:r w:rsidR="007D22A8" w:rsidRPr="00EB6D38">
        <w:rPr>
          <w:b/>
        </w:rPr>
        <w:t>Четыре</w:t>
      </w:r>
      <w:r w:rsidR="00263182" w:rsidRPr="00EB6D38">
        <w:rPr>
          <w:b/>
        </w:rPr>
        <w:t xml:space="preserve"> работы</w:t>
      </w:r>
      <w:r w:rsidR="00263182" w:rsidRPr="00EB6D38">
        <w:t xml:space="preserve">, набравшие </w:t>
      </w:r>
      <w:r w:rsidR="00263182" w:rsidRPr="00EB6D38">
        <w:lastRenderedPageBreak/>
        <w:t>максимальные</w:t>
      </w:r>
      <w:r w:rsidR="00D11289" w:rsidRPr="00EB6D38">
        <w:t xml:space="preserve"> балл</w:t>
      </w:r>
      <w:r w:rsidR="00263182" w:rsidRPr="00EB6D38">
        <w:t>ы, признаются лучшими</w:t>
      </w:r>
      <w:r w:rsidR="00D11289" w:rsidRPr="00EB6D38">
        <w:t>.</w:t>
      </w:r>
      <w:r w:rsidR="007D22A8" w:rsidRPr="00EB6D38">
        <w:t xml:space="preserve"> Каждая представленная научная работа участвует в конкурсе только в одной номинации.</w:t>
      </w:r>
    </w:p>
    <w:p w14:paraId="06816370" w14:textId="77777777" w:rsidR="00E527EE" w:rsidRPr="00EB6D38" w:rsidRDefault="00D11289" w:rsidP="00EB6D38">
      <w:pPr>
        <w:ind w:firstLine="709"/>
        <w:jc w:val="both"/>
      </w:pPr>
      <w:r w:rsidRPr="00EB6D38">
        <w:rPr>
          <w:b/>
        </w:rPr>
        <w:t xml:space="preserve">2.3. </w:t>
      </w:r>
      <w:r w:rsidR="00E527EE" w:rsidRPr="00EB6D38">
        <w:t>Итоги заседания</w:t>
      </w:r>
      <w:r w:rsidR="00E527EE" w:rsidRPr="00EB6D38">
        <w:rPr>
          <w:b/>
        </w:rPr>
        <w:t xml:space="preserve"> </w:t>
      </w:r>
      <w:r w:rsidR="00E527EE" w:rsidRPr="00EB6D38">
        <w:t>жюри первого тура</w:t>
      </w:r>
      <w:r w:rsidR="00E527EE" w:rsidRPr="00EB6D38">
        <w:rPr>
          <w:b/>
        </w:rPr>
        <w:t xml:space="preserve"> </w:t>
      </w:r>
      <w:r w:rsidR="00E527EE" w:rsidRPr="00EB6D38">
        <w:t>Конкурса утверждаются Ученым советом</w:t>
      </w:r>
      <w:r w:rsidR="00F61D8E" w:rsidRPr="00EB6D38">
        <w:t xml:space="preserve"> </w:t>
      </w:r>
      <w:r w:rsidR="00F419C1" w:rsidRPr="00EB6D38">
        <w:t>Института</w:t>
      </w:r>
      <w:r w:rsidR="00E527EE" w:rsidRPr="00EB6D38">
        <w:t>.</w:t>
      </w:r>
      <w:r w:rsidR="00F61D8E" w:rsidRPr="00EB6D38">
        <w:t xml:space="preserve"> Выписка из решения Ученого совета по отбору участников конкурса в первом туре </w:t>
      </w:r>
      <w:r w:rsidR="008A2A82" w:rsidRPr="00EB6D38">
        <w:t>входит в пакет документов конкурсанта – участника второго тура Конкурса.</w:t>
      </w:r>
    </w:p>
    <w:p w14:paraId="2CD085F9" w14:textId="77777777" w:rsidR="00CF0D82" w:rsidRPr="00EB6D38" w:rsidRDefault="00CF0D82" w:rsidP="00EB6D38">
      <w:pPr>
        <w:ind w:firstLine="709"/>
        <w:jc w:val="both"/>
      </w:pPr>
      <w:r w:rsidRPr="00EB6D38">
        <w:rPr>
          <w:b/>
        </w:rPr>
        <w:t xml:space="preserve">2.4. </w:t>
      </w:r>
      <w:r w:rsidRPr="00EB6D38">
        <w:t>Проведение первого тура Конкурса осуществляется под руков</w:t>
      </w:r>
      <w:r w:rsidR="00905935" w:rsidRPr="00EB6D38">
        <w:t xml:space="preserve">одством проректора по учебной </w:t>
      </w:r>
      <w:r w:rsidRPr="00EB6D38">
        <w:t>работе. Мероприятия по организации и проведению первого тура Конкурса осуществляются начальником отдела</w:t>
      </w:r>
      <w:r w:rsidR="00905935" w:rsidRPr="00EB6D38">
        <w:t xml:space="preserve"> </w:t>
      </w:r>
      <w:r w:rsidR="000545B8" w:rsidRPr="00EB6D38">
        <w:t>послевузовского образования</w:t>
      </w:r>
      <w:r w:rsidRPr="00EB6D38">
        <w:t>.</w:t>
      </w:r>
    </w:p>
    <w:p w14:paraId="56B06378" w14:textId="77777777" w:rsidR="00E94F88" w:rsidRPr="00EB6D38" w:rsidRDefault="00E94F88" w:rsidP="00EB6D38">
      <w:pPr>
        <w:ind w:firstLine="709"/>
        <w:jc w:val="both"/>
      </w:pPr>
      <w:r w:rsidRPr="00EB6D38">
        <w:rPr>
          <w:b/>
        </w:rPr>
        <w:t xml:space="preserve">2.5. </w:t>
      </w:r>
      <w:r w:rsidRPr="00EB6D38">
        <w:t>Для участия во втором туре Конкурса пакеты документов</w:t>
      </w:r>
      <w:r w:rsidR="00A34FEA">
        <w:t xml:space="preserve"> (в бумажном и электронном виде) </w:t>
      </w:r>
      <w:r w:rsidRPr="00EB6D38">
        <w:t xml:space="preserve"> победителей первого тура Конкурса отправляются отделом </w:t>
      </w:r>
      <w:r w:rsidR="000545B8" w:rsidRPr="00EB6D38">
        <w:t xml:space="preserve">послевузовского образования </w:t>
      </w:r>
      <w:r w:rsidR="00905935" w:rsidRPr="00EB6D38">
        <w:t xml:space="preserve">в срок до </w:t>
      </w:r>
      <w:r w:rsidR="000545B8" w:rsidRPr="00EB6D38">
        <w:rPr>
          <w:b/>
        </w:rPr>
        <w:t>2</w:t>
      </w:r>
      <w:r w:rsidR="003F504D">
        <w:rPr>
          <w:b/>
        </w:rPr>
        <w:t>5</w:t>
      </w:r>
      <w:r w:rsidRPr="00EB6D38">
        <w:rPr>
          <w:b/>
        </w:rPr>
        <w:t xml:space="preserve"> сентября 20</w:t>
      </w:r>
      <w:r w:rsidR="003F504D">
        <w:rPr>
          <w:b/>
        </w:rPr>
        <w:t>20</w:t>
      </w:r>
      <w:r w:rsidRPr="00EB6D38">
        <w:rPr>
          <w:b/>
        </w:rPr>
        <w:t xml:space="preserve"> г. </w:t>
      </w:r>
      <w:r w:rsidR="00A34FEA" w:rsidRPr="00A34FEA">
        <w:t>координатору</w:t>
      </w:r>
      <w:r w:rsidR="000021D0" w:rsidRPr="00A34FEA">
        <w:t xml:space="preserve"> Конкурса</w:t>
      </w:r>
      <w:r w:rsidR="000021D0" w:rsidRPr="00EB6D38">
        <w:rPr>
          <w:b/>
        </w:rPr>
        <w:t xml:space="preserve"> </w:t>
      </w:r>
      <w:r w:rsidR="000545B8" w:rsidRPr="00EB6D38">
        <w:t>по адресу: 129366</w:t>
      </w:r>
      <w:r w:rsidR="000021D0" w:rsidRPr="00EB6D38">
        <w:t xml:space="preserve">, Москва, </w:t>
      </w:r>
      <w:r w:rsidR="000545B8" w:rsidRPr="00EB6D38">
        <w:t xml:space="preserve">ул. Комонавтов,2, </w:t>
      </w:r>
      <w:r w:rsidR="0055470A" w:rsidRPr="00EB6D38">
        <w:t>Р</w:t>
      </w:r>
      <w:r w:rsidR="000545B8" w:rsidRPr="00EB6D38">
        <w:t xml:space="preserve">оссийский научно-исследовательский </w:t>
      </w:r>
      <w:r w:rsidR="0055470A" w:rsidRPr="00EB6D38">
        <w:t xml:space="preserve">институт культурного </w:t>
      </w:r>
      <w:r w:rsidR="00A34FEA">
        <w:t xml:space="preserve">и природного </w:t>
      </w:r>
      <w:r w:rsidR="0055470A" w:rsidRPr="00EB6D38">
        <w:t>наследия им</w:t>
      </w:r>
      <w:r w:rsidR="000545B8" w:rsidRPr="00EB6D38">
        <w:t>ени Д.С. Лихачева</w:t>
      </w:r>
      <w:r w:rsidR="00905935" w:rsidRPr="00EB6D38">
        <w:t xml:space="preserve"> (с пометкой «</w:t>
      </w:r>
      <w:r w:rsidR="00A34FEA">
        <w:t>Седьмо</w:t>
      </w:r>
      <w:r w:rsidR="000545B8" w:rsidRPr="00EB6D38">
        <w:t>й</w:t>
      </w:r>
      <w:r w:rsidR="00905935" w:rsidRPr="00EB6D38">
        <w:t xml:space="preserve"> Всероссийский конкурс молодых ученых в области искусств и культуры» и указанием номинации)</w:t>
      </w:r>
      <w:r w:rsidR="0042548A" w:rsidRPr="00EB6D38">
        <w:t>.</w:t>
      </w:r>
      <w:r w:rsidR="00E3181C">
        <w:t xml:space="preserve"> Для направления документов в период с 1 по 25 сентября необходимо использовать ускоренное почтовое отправление.</w:t>
      </w:r>
    </w:p>
    <w:p w14:paraId="47E4CD68" w14:textId="77777777" w:rsidR="001455AF" w:rsidRPr="00EB6D38" w:rsidRDefault="001455AF" w:rsidP="00EB6D38">
      <w:pPr>
        <w:ind w:firstLine="709"/>
        <w:jc w:val="both"/>
      </w:pPr>
      <w:r w:rsidRPr="00EB6D38">
        <w:rPr>
          <w:b/>
        </w:rPr>
        <w:t xml:space="preserve">2.6. </w:t>
      </w:r>
      <w:r w:rsidR="0042548A" w:rsidRPr="00EB6D38">
        <w:t>Пакет документов оформляется конкурсантами согласно перечню, изложенному в пункте 3 настоящего Положения.</w:t>
      </w:r>
      <w:r w:rsidR="00A908DC">
        <w:t xml:space="preserve"> Каждая представленная работа участвует в конкурсе только в одной номинации.</w:t>
      </w:r>
    </w:p>
    <w:p w14:paraId="2FA8EE51" w14:textId="77777777" w:rsidR="00C135EB" w:rsidRPr="00EB6D38" w:rsidRDefault="001455AF" w:rsidP="00EB6D38">
      <w:pPr>
        <w:ind w:firstLine="709"/>
        <w:jc w:val="both"/>
      </w:pPr>
      <w:r w:rsidRPr="00EB6D38">
        <w:rPr>
          <w:b/>
        </w:rPr>
        <w:t>2.7</w:t>
      </w:r>
      <w:r w:rsidR="00E94F88" w:rsidRPr="00EB6D38">
        <w:rPr>
          <w:b/>
        </w:rPr>
        <w:t xml:space="preserve">. </w:t>
      </w:r>
      <w:r w:rsidR="00263182" w:rsidRPr="00EB6D38">
        <w:t xml:space="preserve">Для проведения второго тура Конкурса </w:t>
      </w:r>
      <w:r w:rsidR="0055470A" w:rsidRPr="00EB6D38">
        <w:t>координатор Конкурса</w:t>
      </w:r>
      <w:r w:rsidR="00263182" w:rsidRPr="00EB6D38">
        <w:t xml:space="preserve"> </w:t>
      </w:r>
      <w:r w:rsidR="0055470A" w:rsidRPr="00EB6D38">
        <w:t>определяет состав</w:t>
      </w:r>
      <w:r w:rsidR="00263182" w:rsidRPr="00EB6D38">
        <w:t xml:space="preserve"> жюри Конкурса, которое </w:t>
      </w:r>
      <w:r w:rsidR="00C135EB" w:rsidRPr="00EB6D38">
        <w:t>формируется из числа представителей образовательных и научных организаций, реализующих образовательные программы в области искусств и культуры, государственных академий наук, учреждений культуры, общественных организаций.</w:t>
      </w:r>
    </w:p>
    <w:p w14:paraId="7ECB639A" w14:textId="77777777" w:rsidR="00D11289" w:rsidRPr="00EB6D38" w:rsidRDefault="00C135EB" w:rsidP="00EB6D38">
      <w:pPr>
        <w:ind w:firstLine="709"/>
        <w:jc w:val="both"/>
      </w:pPr>
      <w:r w:rsidRPr="00EB6D38">
        <w:t>П</w:t>
      </w:r>
      <w:r w:rsidR="00263182" w:rsidRPr="00EB6D38">
        <w:t xml:space="preserve">о результатам первого тура Конкурса на основании представленных научных работ </w:t>
      </w:r>
      <w:r w:rsidRPr="00EB6D38">
        <w:t xml:space="preserve">жюри </w:t>
      </w:r>
      <w:r w:rsidR="00263182" w:rsidRPr="00EB6D38">
        <w:t xml:space="preserve">формирует списки и определяет лауреатов Конкурса </w:t>
      </w:r>
      <w:r w:rsidR="00E527EE" w:rsidRPr="00EB6D38">
        <w:t>по каждой номинации.</w:t>
      </w:r>
      <w:r w:rsidR="00886B2D" w:rsidRPr="00EB6D38">
        <w:t xml:space="preserve"> Дополнительно участники конкурса, представившие наиболее яркие и интересные работы, но не ставшие л</w:t>
      </w:r>
      <w:r w:rsidRPr="00EB6D38">
        <w:t>ауреатами Конкурса, по решению ж</w:t>
      </w:r>
      <w:r w:rsidR="00886B2D" w:rsidRPr="00EB6D38">
        <w:t>юри могут быть отмечены грамотами.</w:t>
      </w:r>
    </w:p>
    <w:p w14:paraId="5BB90467" w14:textId="77777777" w:rsidR="00803EF1" w:rsidRPr="00EB6D38" w:rsidRDefault="00803EF1" w:rsidP="00EB6D38">
      <w:pPr>
        <w:ind w:firstLine="709"/>
        <w:jc w:val="both"/>
      </w:pPr>
      <w:r w:rsidRPr="00EB6D38">
        <w:t xml:space="preserve">По итогам </w:t>
      </w:r>
      <w:r w:rsidR="00A34FEA">
        <w:t xml:space="preserve">второго тура </w:t>
      </w:r>
      <w:r w:rsidRPr="00EB6D38">
        <w:t xml:space="preserve">конкурса проводится конференция </w:t>
      </w:r>
      <w:r w:rsidR="00C135EB" w:rsidRPr="00EB6D38">
        <w:t>и церемония награждения лауреатов Конкурса</w:t>
      </w:r>
      <w:r w:rsidRPr="00EB6D38">
        <w:t>.</w:t>
      </w:r>
    </w:p>
    <w:p w14:paraId="63EACE30" w14:textId="77777777" w:rsidR="00886B2D" w:rsidRPr="00EB6D38" w:rsidRDefault="00886B2D" w:rsidP="00EB6D38">
      <w:pPr>
        <w:ind w:firstLine="709"/>
        <w:jc w:val="center"/>
        <w:rPr>
          <w:b/>
        </w:rPr>
      </w:pPr>
    </w:p>
    <w:p w14:paraId="41F5016C" w14:textId="77777777" w:rsidR="00411672" w:rsidRPr="00EB6D38" w:rsidRDefault="00411672" w:rsidP="00EB6D38">
      <w:pPr>
        <w:ind w:firstLine="709"/>
        <w:jc w:val="center"/>
        <w:rPr>
          <w:b/>
        </w:rPr>
      </w:pPr>
    </w:p>
    <w:p w14:paraId="6F445AFB" w14:textId="77777777" w:rsidR="00D17BB6" w:rsidRPr="00EB6D38" w:rsidRDefault="00E527EE" w:rsidP="00EB6D38">
      <w:pPr>
        <w:ind w:firstLine="709"/>
        <w:jc w:val="center"/>
        <w:rPr>
          <w:b/>
        </w:rPr>
      </w:pPr>
      <w:r w:rsidRPr="00EB6D38">
        <w:rPr>
          <w:b/>
        </w:rPr>
        <w:t>3</w:t>
      </w:r>
      <w:r w:rsidR="004006DD" w:rsidRPr="00EB6D38">
        <w:rPr>
          <w:b/>
        </w:rPr>
        <w:t>. Порядок пред</w:t>
      </w:r>
      <w:r w:rsidR="00D17BB6" w:rsidRPr="00EB6D38">
        <w:rPr>
          <w:b/>
        </w:rPr>
        <w:t>ставления работ</w:t>
      </w:r>
    </w:p>
    <w:p w14:paraId="2C634BB7" w14:textId="77777777" w:rsidR="00D17BB6" w:rsidRPr="00EB6D38" w:rsidRDefault="00D17BB6" w:rsidP="00EB6D38">
      <w:pPr>
        <w:ind w:firstLine="709"/>
        <w:jc w:val="center"/>
        <w:rPr>
          <w:b/>
        </w:rPr>
      </w:pPr>
    </w:p>
    <w:p w14:paraId="785C811F" w14:textId="77777777" w:rsidR="00E527EE" w:rsidRPr="00EB6D38" w:rsidRDefault="00DB4573" w:rsidP="00EB6D38">
      <w:pPr>
        <w:ind w:firstLine="709"/>
        <w:jc w:val="both"/>
      </w:pPr>
      <w:r w:rsidRPr="00EB6D38">
        <w:rPr>
          <w:b/>
        </w:rPr>
        <w:t xml:space="preserve">3.1. </w:t>
      </w:r>
      <w:r w:rsidR="00E9267C" w:rsidRPr="00EB6D38">
        <w:t xml:space="preserve">Для участия конкурсантов в первом туре Конкурса </w:t>
      </w:r>
      <w:r w:rsidR="00886B2D" w:rsidRPr="00EB6D38">
        <w:t xml:space="preserve">необходимо представить в </w:t>
      </w:r>
      <w:r w:rsidR="006C3566" w:rsidRPr="00EB6D38">
        <w:t>отдел</w:t>
      </w:r>
      <w:r w:rsidR="00886B2D" w:rsidRPr="00EB6D38">
        <w:t xml:space="preserve"> </w:t>
      </w:r>
      <w:r w:rsidR="00260FD5" w:rsidRPr="00EB6D38">
        <w:t>послевузовского образования</w:t>
      </w:r>
      <w:r w:rsidR="006C3566" w:rsidRPr="00EB6D38">
        <w:t xml:space="preserve"> </w:t>
      </w:r>
      <w:r w:rsidR="006C3566" w:rsidRPr="00EB6D38">
        <w:rPr>
          <w:b/>
        </w:rPr>
        <w:t xml:space="preserve">до </w:t>
      </w:r>
      <w:r w:rsidR="00260FD5" w:rsidRPr="00EB6D38">
        <w:rPr>
          <w:b/>
        </w:rPr>
        <w:t>3</w:t>
      </w:r>
      <w:r w:rsidR="00A34FEA">
        <w:rPr>
          <w:b/>
        </w:rPr>
        <w:t>1</w:t>
      </w:r>
      <w:r w:rsidR="006C3566" w:rsidRPr="00EB6D38">
        <w:rPr>
          <w:b/>
        </w:rPr>
        <w:t xml:space="preserve"> </w:t>
      </w:r>
      <w:r w:rsidR="0099438A" w:rsidRPr="00EB6D38">
        <w:rPr>
          <w:b/>
        </w:rPr>
        <w:t>августа</w:t>
      </w:r>
      <w:r w:rsidR="006C3566" w:rsidRPr="00EB6D38">
        <w:t xml:space="preserve"> </w:t>
      </w:r>
      <w:r w:rsidR="00260FD5" w:rsidRPr="00EB6D38">
        <w:rPr>
          <w:b/>
        </w:rPr>
        <w:t>20</w:t>
      </w:r>
      <w:r w:rsidR="00A34FEA">
        <w:rPr>
          <w:b/>
        </w:rPr>
        <w:t>20</w:t>
      </w:r>
      <w:r w:rsidR="002314F7" w:rsidRPr="00EB6D38">
        <w:rPr>
          <w:b/>
        </w:rPr>
        <w:t xml:space="preserve"> г. </w:t>
      </w:r>
      <w:r w:rsidR="006C3566" w:rsidRPr="00EB6D38">
        <w:t>следующие документы</w:t>
      </w:r>
      <w:r w:rsidR="00031EF4" w:rsidRPr="00EB6D38">
        <w:t>:</w:t>
      </w:r>
    </w:p>
    <w:p w14:paraId="0FD273B5" w14:textId="77777777" w:rsidR="00EB2692" w:rsidRDefault="00EB2692" w:rsidP="00EB6D38">
      <w:pPr>
        <w:pStyle w:val="aa"/>
        <w:numPr>
          <w:ilvl w:val="0"/>
          <w:numId w:val="10"/>
        </w:numPr>
        <w:ind w:left="0" w:firstLine="709"/>
        <w:jc w:val="both"/>
      </w:pPr>
      <w:r w:rsidRPr="00EB6D38">
        <w:t xml:space="preserve">Выписка из решения Ученого совета Тюменского государственного института культуры по отбору участников </w:t>
      </w:r>
      <w:r w:rsidR="00886B2D" w:rsidRPr="00EB6D38">
        <w:t>К</w:t>
      </w:r>
      <w:r w:rsidRPr="00EB6D38">
        <w:t>онкурса в первом туре Конкурса (прикладывается отделом</w:t>
      </w:r>
      <w:r w:rsidR="00886B2D" w:rsidRPr="00EB6D38">
        <w:t xml:space="preserve"> </w:t>
      </w:r>
      <w:r w:rsidR="00E21FF5" w:rsidRPr="00EB6D38">
        <w:t>послевузовского образования</w:t>
      </w:r>
      <w:r w:rsidRPr="00EB6D38">
        <w:t>);</w:t>
      </w:r>
    </w:p>
    <w:p w14:paraId="17AD9A88" w14:textId="77777777" w:rsidR="00A908DC" w:rsidRPr="00EB6D38" w:rsidRDefault="00A908DC" w:rsidP="00EB6D38">
      <w:pPr>
        <w:pStyle w:val="aa"/>
        <w:numPr>
          <w:ilvl w:val="0"/>
          <w:numId w:val="10"/>
        </w:numPr>
        <w:ind w:left="0" w:firstLine="709"/>
        <w:jc w:val="both"/>
      </w:pPr>
      <w:r>
        <w:t>копии дипломов всероссийских и международных конкурсов, фестивалей, олимпиад, выставок и других творческих мероприятий, полученные конкурсантами за последние три года (при наличии);</w:t>
      </w:r>
    </w:p>
    <w:p w14:paraId="7A0E1A96" w14:textId="77777777" w:rsidR="00031EF4" w:rsidRPr="00EB6D38" w:rsidRDefault="00031EF4" w:rsidP="00EB6D38">
      <w:pPr>
        <w:pStyle w:val="aa"/>
        <w:numPr>
          <w:ilvl w:val="0"/>
          <w:numId w:val="6"/>
        </w:numPr>
        <w:ind w:left="0" w:firstLine="709"/>
        <w:jc w:val="both"/>
      </w:pPr>
      <w:r w:rsidRPr="00EB6D38">
        <w:t xml:space="preserve">перечень публикаций (научных работ, статей, </w:t>
      </w:r>
      <w:r w:rsidR="00BF26A5" w:rsidRPr="00EB6D38">
        <w:t xml:space="preserve">тезисов </w:t>
      </w:r>
      <w:r w:rsidRPr="00EB6D38">
        <w:t>выступлений на научных конференциях по Форме 16 (при наличии)</w:t>
      </w:r>
      <w:r w:rsidR="00BF26A5" w:rsidRPr="00EB6D38">
        <w:t xml:space="preserve">: (см. Приложение </w:t>
      </w:r>
      <w:r w:rsidR="00D4261E" w:rsidRPr="00EB6D38">
        <w:t>4</w:t>
      </w:r>
      <w:r w:rsidR="00CC34E2" w:rsidRPr="00EB6D38">
        <w:t>, образец</w:t>
      </w:r>
      <w:r w:rsidR="00BF26A5" w:rsidRPr="00EB6D38">
        <w:t>)</w:t>
      </w:r>
      <w:r w:rsidRPr="00EB6D38">
        <w:t>;</w:t>
      </w:r>
    </w:p>
    <w:p w14:paraId="0A1EDBC4" w14:textId="77777777" w:rsidR="00031EF4" w:rsidRPr="00EB6D38" w:rsidRDefault="00031EF4" w:rsidP="00EB6D38">
      <w:pPr>
        <w:pStyle w:val="aa"/>
        <w:numPr>
          <w:ilvl w:val="0"/>
          <w:numId w:val="6"/>
        </w:numPr>
        <w:ind w:left="0" w:firstLine="709"/>
        <w:jc w:val="both"/>
      </w:pPr>
      <w:r w:rsidRPr="00EB6D38">
        <w:t xml:space="preserve">копию </w:t>
      </w:r>
      <w:r w:rsidR="00E21FF5" w:rsidRPr="00EB6D38">
        <w:t>2</w:t>
      </w:r>
      <w:r w:rsidR="00A908DC">
        <w:t>-5</w:t>
      </w:r>
      <w:r w:rsidR="00E21FF5" w:rsidRPr="00EB6D38">
        <w:t xml:space="preserve"> страниц паспорта</w:t>
      </w:r>
      <w:r w:rsidRPr="00EB6D38">
        <w:t>;</w:t>
      </w:r>
    </w:p>
    <w:p w14:paraId="5CE197A3" w14:textId="77777777" w:rsidR="00031EF4" w:rsidRPr="00EB6D38" w:rsidRDefault="00031EF4" w:rsidP="00EB6D38">
      <w:pPr>
        <w:pStyle w:val="aa"/>
        <w:numPr>
          <w:ilvl w:val="0"/>
          <w:numId w:val="6"/>
        </w:numPr>
        <w:ind w:left="0" w:firstLine="709"/>
        <w:jc w:val="both"/>
      </w:pPr>
      <w:r w:rsidRPr="00EB6D38">
        <w:t>биографию участника с указанием: полного наименования образовательной организации высшего образования</w:t>
      </w:r>
      <w:r w:rsidR="00E21FF5" w:rsidRPr="00EB6D38">
        <w:t xml:space="preserve">, образовательной организации дополнительного профессионального образования или научно-исследовательского учреждения </w:t>
      </w:r>
      <w:r w:rsidRPr="00EB6D38">
        <w:t xml:space="preserve">с указанием индекса, адреса, тел/факс, </w:t>
      </w:r>
      <w:r w:rsidRPr="00EB6D38">
        <w:rPr>
          <w:lang w:val="en-US"/>
        </w:rPr>
        <w:t>e</w:t>
      </w:r>
      <w:r w:rsidRPr="00EB6D38">
        <w:t>-</w:t>
      </w:r>
      <w:r w:rsidRPr="00EB6D38">
        <w:rPr>
          <w:lang w:val="en-US"/>
        </w:rPr>
        <w:t>mail</w:t>
      </w:r>
      <w:r w:rsidRPr="00EB6D38">
        <w:t xml:space="preserve">, ФИО преподавателя </w:t>
      </w:r>
      <w:r w:rsidR="00185E36" w:rsidRPr="00EB6D38">
        <w:t xml:space="preserve">(или научного руководителя) </w:t>
      </w:r>
      <w:r w:rsidRPr="00EB6D38">
        <w:t xml:space="preserve">и имеющихся у преподавателя </w:t>
      </w:r>
      <w:r w:rsidR="00185E36" w:rsidRPr="00EB6D38">
        <w:t xml:space="preserve">(научного руководителя) </w:t>
      </w:r>
      <w:r w:rsidRPr="00EB6D38">
        <w:t>ученой степени, почетных званий и/или государственных наград</w:t>
      </w:r>
      <w:r w:rsidR="00886B2D" w:rsidRPr="00EB6D38">
        <w:t>, контактный телефон конкурсанта</w:t>
      </w:r>
      <w:r w:rsidR="00ED543C" w:rsidRPr="00EB6D38">
        <w:t xml:space="preserve"> </w:t>
      </w:r>
      <w:r w:rsidRPr="00EB6D38">
        <w:t xml:space="preserve"> (Приложение 2);</w:t>
      </w:r>
    </w:p>
    <w:p w14:paraId="55833336" w14:textId="77777777" w:rsidR="007C41A4" w:rsidRDefault="006E0922" w:rsidP="00EB6D38">
      <w:pPr>
        <w:pStyle w:val="aa"/>
        <w:numPr>
          <w:ilvl w:val="0"/>
          <w:numId w:val="6"/>
        </w:numPr>
        <w:ind w:left="0" w:firstLine="709"/>
        <w:jc w:val="both"/>
      </w:pPr>
      <w:r w:rsidRPr="00EB6D38">
        <w:t xml:space="preserve">не опубликованная ранее научная работа </w:t>
      </w:r>
      <w:r w:rsidR="00BF26A5" w:rsidRPr="00EB6D38">
        <w:t>(</w:t>
      </w:r>
      <w:r w:rsidR="004B29B2" w:rsidRPr="00EB6D38">
        <w:t xml:space="preserve">в двух экземплярах) </w:t>
      </w:r>
      <w:r w:rsidRPr="00EB6D38">
        <w:t>общим объемом от 1,5 до 3,0 печатных листов</w:t>
      </w:r>
      <w:r w:rsidR="00385F68" w:rsidRPr="00EB6D38">
        <w:t xml:space="preserve"> в электронном (</w:t>
      </w:r>
      <w:r w:rsidR="00971E5B">
        <w:t xml:space="preserve">на </w:t>
      </w:r>
      <w:r w:rsidR="00971E5B">
        <w:rPr>
          <w:lang w:val="en-US"/>
        </w:rPr>
        <w:t>USB</w:t>
      </w:r>
      <w:r w:rsidR="00971E5B" w:rsidRPr="00971E5B">
        <w:t>-</w:t>
      </w:r>
      <w:r w:rsidR="00971E5B">
        <w:t>носителе</w:t>
      </w:r>
      <w:r w:rsidR="00385F68" w:rsidRPr="00EB6D38">
        <w:t xml:space="preserve">) и </w:t>
      </w:r>
      <w:r w:rsidR="00971E5B">
        <w:t xml:space="preserve">в </w:t>
      </w:r>
      <w:r w:rsidR="00385F68" w:rsidRPr="00EB6D38">
        <w:t xml:space="preserve">бумажном </w:t>
      </w:r>
      <w:r w:rsidR="00015ACC" w:rsidRPr="00EB6D38">
        <w:t>(в сброшюрованном</w:t>
      </w:r>
      <w:r w:rsidR="00971E5B">
        <w:t>)</w:t>
      </w:r>
      <w:r w:rsidR="00015ACC" w:rsidRPr="00EB6D38">
        <w:t xml:space="preserve"> виде</w:t>
      </w:r>
      <w:r w:rsidRPr="00EB6D38">
        <w:t>. Научная работа может быть написана в соавторстве.</w:t>
      </w:r>
    </w:p>
    <w:p w14:paraId="25508725" w14:textId="77777777" w:rsidR="00A908DC" w:rsidRPr="00EB6D38" w:rsidRDefault="00A908DC" w:rsidP="00EB6D38">
      <w:pPr>
        <w:pStyle w:val="aa"/>
        <w:numPr>
          <w:ilvl w:val="0"/>
          <w:numId w:val="6"/>
        </w:numPr>
        <w:ind w:left="0" w:firstLine="709"/>
        <w:jc w:val="both"/>
      </w:pPr>
      <w:r>
        <w:lastRenderedPageBreak/>
        <w:t>Две рецензии на работу от лиц, имеющих профильное образование и ученую степень;</w:t>
      </w:r>
    </w:p>
    <w:p w14:paraId="1D5D58D5" w14:textId="77777777" w:rsidR="008D2297" w:rsidRDefault="008D2297" w:rsidP="00EB6D38">
      <w:pPr>
        <w:pStyle w:val="aa"/>
        <w:numPr>
          <w:ilvl w:val="0"/>
          <w:numId w:val="6"/>
        </w:numPr>
        <w:ind w:left="0" w:firstLine="709"/>
        <w:jc w:val="both"/>
      </w:pPr>
      <w:r w:rsidRPr="00EB6D38">
        <w:t>Фотография участника в электронном формат</w:t>
      </w:r>
      <w:r w:rsidR="00A908DC">
        <w:t>е (портретное фото для буклета);</w:t>
      </w:r>
    </w:p>
    <w:p w14:paraId="2125944F" w14:textId="77777777" w:rsidR="00A908DC" w:rsidRPr="00971E5B" w:rsidRDefault="00A908DC" w:rsidP="00EB6D38">
      <w:pPr>
        <w:pStyle w:val="aa"/>
        <w:numPr>
          <w:ilvl w:val="0"/>
          <w:numId w:val="6"/>
        </w:numPr>
        <w:ind w:left="0" w:firstLine="709"/>
        <w:jc w:val="both"/>
      </w:pPr>
      <w:r w:rsidRPr="00971E5B">
        <w:t>анкета участника (Приложение 5)</w:t>
      </w:r>
    </w:p>
    <w:p w14:paraId="39B765A1" w14:textId="77777777" w:rsidR="00ED543C" w:rsidRPr="00EB6D38" w:rsidRDefault="00ED543C" w:rsidP="00EB6D38">
      <w:pPr>
        <w:pStyle w:val="aa"/>
        <w:numPr>
          <w:ilvl w:val="0"/>
          <w:numId w:val="6"/>
        </w:numPr>
        <w:ind w:left="0" w:firstLine="709"/>
        <w:jc w:val="both"/>
      </w:pPr>
      <w:r w:rsidRPr="00EB6D38">
        <w:t>Согласие на обработку персональных данных.</w:t>
      </w:r>
    </w:p>
    <w:p w14:paraId="4BC29D8A" w14:textId="77777777" w:rsidR="007A0079" w:rsidRPr="00EB6D38" w:rsidRDefault="007A0079" w:rsidP="00EB6D38">
      <w:pPr>
        <w:pStyle w:val="aa"/>
        <w:ind w:left="0" w:firstLine="709"/>
        <w:jc w:val="both"/>
      </w:pPr>
    </w:p>
    <w:p w14:paraId="04229EFD" w14:textId="77777777" w:rsidR="00E527EE" w:rsidRPr="00EB6D38" w:rsidRDefault="00E54B42" w:rsidP="00EB6D38">
      <w:pPr>
        <w:ind w:firstLine="709"/>
        <w:jc w:val="both"/>
      </w:pPr>
      <w:r w:rsidRPr="00EB6D38">
        <w:rPr>
          <w:b/>
        </w:rPr>
        <w:t xml:space="preserve">3.2. </w:t>
      </w:r>
      <w:r w:rsidR="00620C2A" w:rsidRPr="00EB6D38">
        <w:t>Научная работа должна включать в себя:</w:t>
      </w:r>
    </w:p>
    <w:p w14:paraId="3F39F9F2" w14:textId="77777777" w:rsidR="005E19DD" w:rsidRDefault="005E19DD" w:rsidP="00EB6D38">
      <w:pPr>
        <w:pStyle w:val="aa"/>
        <w:numPr>
          <w:ilvl w:val="0"/>
          <w:numId w:val="7"/>
        </w:numPr>
        <w:ind w:left="0" w:firstLine="709"/>
        <w:jc w:val="both"/>
      </w:pPr>
      <w:r>
        <w:t>титульный лист;</w:t>
      </w:r>
    </w:p>
    <w:p w14:paraId="2E368EEF" w14:textId="77777777" w:rsidR="005E19DD" w:rsidRDefault="005E19DD" w:rsidP="00EB6D38">
      <w:pPr>
        <w:pStyle w:val="aa"/>
        <w:numPr>
          <w:ilvl w:val="0"/>
          <w:numId w:val="7"/>
        </w:numPr>
        <w:ind w:left="0" w:firstLine="709"/>
        <w:jc w:val="both"/>
      </w:pPr>
      <w:r>
        <w:t>оглавление или содержание;</w:t>
      </w:r>
    </w:p>
    <w:p w14:paraId="7E162E61" w14:textId="77777777" w:rsidR="00E527EE" w:rsidRPr="00EB6D38" w:rsidRDefault="001F79B4" w:rsidP="00EB6D38">
      <w:pPr>
        <w:pStyle w:val="aa"/>
        <w:numPr>
          <w:ilvl w:val="0"/>
          <w:numId w:val="7"/>
        </w:numPr>
        <w:ind w:left="0" w:firstLine="709"/>
        <w:jc w:val="both"/>
      </w:pPr>
      <w:r w:rsidRPr="00EB6D38">
        <w:t>введение</w:t>
      </w:r>
      <w:r w:rsidR="00620C2A" w:rsidRPr="00EB6D38">
        <w:t>;</w:t>
      </w:r>
    </w:p>
    <w:p w14:paraId="33FE2AFC" w14:textId="77777777" w:rsidR="00620C2A" w:rsidRPr="00EB6D38" w:rsidRDefault="00620C2A" w:rsidP="00EB6D38">
      <w:pPr>
        <w:pStyle w:val="aa"/>
        <w:numPr>
          <w:ilvl w:val="0"/>
          <w:numId w:val="7"/>
        </w:numPr>
        <w:ind w:left="0" w:firstLine="709"/>
        <w:jc w:val="both"/>
      </w:pPr>
      <w:r w:rsidRPr="00EB6D38">
        <w:t>основно</w:t>
      </w:r>
      <w:r w:rsidR="001F79B4" w:rsidRPr="00EB6D38">
        <w:t>й раздел</w:t>
      </w:r>
      <w:r w:rsidRPr="00EB6D38">
        <w:t>;</w:t>
      </w:r>
    </w:p>
    <w:p w14:paraId="38C3E72E" w14:textId="77777777" w:rsidR="00620C2A" w:rsidRPr="00EB6D38" w:rsidRDefault="00620C2A" w:rsidP="00EB6D38">
      <w:pPr>
        <w:pStyle w:val="aa"/>
        <w:numPr>
          <w:ilvl w:val="0"/>
          <w:numId w:val="7"/>
        </w:numPr>
        <w:ind w:left="0" w:firstLine="709"/>
        <w:jc w:val="both"/>
      </w:pPr>
      <w:r w:rsidRPr="00EB6D38">
        <w:t>заключение;</w:t>
      </w:r>
    </w:p>
    <w:p w14:paraId="4E889D30" w14:textId="77777777" w:rsidR="00620C2A" w:rsidRPr="00EB6D38" w:rsidRDefault="005E19DD" w:rsidP="00EB6D38">
      <w:pPr>
        <w:pStyle w:val="aa"/>
        <w:numPr>
          <w:ilvl w:val="0"/>
          <w:numId w:val="7"/>
        </w:numPr>
        <w:ind w:left="0" w:firstLine="709"/>
        <w:jc w:val="both"/>
      </w:pPr>
      <w:r>
        <w:t xml:space="preserve">библиографический </w:t>
      </w:r>
      <w:r w:rsidR="00620C2A" w:rsidRPr="00EB6D38">
        <w:t>с</w:t>
      </w:r>
      <w:r>
        <w:t>писок;</w:t>
      </w:r>
    </w:p>
    <w:p w14:paraId="6A030D3B" w14:textId="77777777" w:rsidR="00620C2A" w:rsidRPr="00EB6D38" w:rsidRDefault="00620C2A" w:rsidP="00EB6D38">
      <w:pPr>
        <w:pStyle w:val="aa"/>
        <w:numPr>
          <w:ilvl w:val="0"/>
          <w:numId w:val="7"/>
        </w:numPr>
        <w:ind w:left="0" w:firstLine="709"/>
        <w:jc w:val="both"/>
      </w:pPr>
      <w:r w:rsidRPr="00EB6D38">
        <w:t>приложение (при наличии).</w:t>
      </w:r>
    </w:p>
    <w:p w14:paraId="121F85A0" w14:textId="77777777" w:rsidR="00620C2A" w:rsidRPr="00EB6D38" w:rsidRDefault="00620C2A" w:rsidP="00EB6D38">
      <w:pPr>
        <w:pStyle w:val="aa"/>
        <w:ind w:left="0" w:firstLine="709"/>
        <w:jc w:val="both"/>
      </w:pPr>
      <w:r w:rsidRPr="00EB6D38">
        <w:t xml:space="preserve">На </w:t>
      </w:r>
      <w:r w:rsidR="007A0079" w:rsidRPr="00EB6D38">
        <w:t>титульных</w:t>
      </w:r>
      <w:r w:rsidR="00015ACC" w:rsidRPr="00EB6D38">
        <w:t xml:space="preserve"> лист</w:t>
      </w:r>
      <w:r w:rsidR="007A0079" w:rsidRPr="00EB6D38">
        <w:t>ах</w:t>
      </w:r>
      <w:r w:rsidRPr="00EB6D38">
        <w:t xml:space="preserve"> научной работы </w:t>
      </w:r>
      <w:r w:rsidR="007A0079" w:rsidRPr="00EB6D38">
        <w:t>указываются</w:t>
      </w:r>
      <w:r w:rsidRPr="00EB6D38">
        <w:t xml:space="preserve"> фамилия, имя, отчество автора (авторов), наименование образовательной организации, специальность (направление подготовки) автора (авторов), номинация конкурса</w:t>
      </w:r>
      <w:r w:rsidR="003017BA" w:rsidRPr="00EB6D38">
        <w:t>, название работы</w:t>
      </w:r>
      <w:r w:rsidRPr="00EB6D38">
        <w:t xml:space="preserve"> (Приложение 3).</w:t>
      </w:r>
    </w:p>
    <w:p w14:paraId="5E5601E5" w14:textId="77777777" w:rsidR="00E527EE" w:rsidRPr="00EB6D38" w:rsidRDefault="00CD6190" w:rsidP="00EB6D38">
      <w:pPr>
        <w:ind w:firstLine="709"/>
        <w:jc w:val="both"/>
      </w:pPr>
      <w:r w:rsidRPr="00EB6D38">
        <w:t>Введение</w:t>
      </w:r>
      <w:r w:rsidR="00620C2A" w:rsidRPr="00EB6D38">
        <w:t xml:space="preserve"> научной работы включает в себя следующие основные структурные элементы – цели и задачи, научную новизну, теоретическую и практическую значимость </w:t>
      </w:r>
      <w:r w:rsidR="005E4FD6" w:rsidRPr="00EB6D38">
        <w:t>работы, методологию и методы исследования, степень ее разработанности.</w:t>
      </w:r>
    </w:p>
    <w:p w14:paraId="2493A5EE" w14:textId="77777777" w:rsidR="00E527EE" w:rsidRPr="00EB6D38" w:rsidRDefault="005E4FD6" w:rsidP="00EB6D38">
      <w:pPr>
        <w:ind w:firstLine="709"/>
        <w:jc w:val="both"/>
      </w:pPr>
      <w:r w:rsidRPr="00EB6D38">
        <w:t>Основное содержание научной работы кратко раскрывает содержание ее разделов.</w:t>
      </w:r>
    </w:p>
    <w:p w14:paraId="4F5158FA" w14:textId="77777777" w:rsidR="00620C2A" w:rsidRPr="00EB6D38" w:rsidRDefault="00C03710" w:rsidP="00EB6D38">
      <w:pPr>
        <w:ind w:firstLine="709"/>
        <w:jc w:val="both"/>
      </w:pPr>
      <w:r w:rsidRPr="00EB6D38">
        <w:t>В З</w:t>
      </w:r>
      <w:r w:rsidR="005E4FD6" w:rsidRPr="00EB6D38">
        <w:t>аключении научной работы излагаются ее итоги, рекомендации и перспективы дальнейшей разработки темы.</w:t>
      </w:r>
    </w:p>
    <w:p w14:paraId="7ECF4D87" w14:textId="77777777" w:rsidR="007C41A4" w:rsidRPr="00EB6D38" w:rsidRDefault="005E19DD" w:rsidP="00EB6D38">
      <w:pPr>
        <w:ind w:firstLine="709"/>
        <w:jc w:val="both"/>
      </w:pPr>
      <w:r>
        <w:t>Библиографический с</w:t>
      </w:r>
      <w:r w:rsidR="007C41A4" w:rsidRPr="00EB6D38">
        <w:t>писок оформляется в соответствии</w:t>
      </w:r>
      <w:r w:rsidR="000F5420" w:rsidRPr="00EB6D38">
        <w:t xml:space="preserve"> с требованиями ГОСТ 7.</w:t>
      </w:r>
      <w:r>
        <w:t>0.100-2018</w:t>
      </w:r>
      <w:r w:rsidR="00030379" w:rsidRPr="00EB6D38">
        <w:t>.</w:t>
      </w:r>
    </w:p>
    <w:p w14:paraId="71DE24A8" w14:textId="77777777" w:rsidR="00620C2A" w:rsidRPr="00EB6D38" w:rsidRDefault="007C41A4" w:rsidP="00EB6D38">
      <w:pPr>
        <w:ind w:firstLine="709"/>
        <w:jc w:val="both"/>
        <w:rPr>
          <w:b/>
        </w:rPr>
      </w:pPr>
      <w:r w:rsidRPr="00EB6D38">
        <w:rPr>
          <w:b/>
        </w:rPr>
        <w:t xml:space="preserve">3.3. </w:t>
      </w:r>
      <w:r w:rsidRPr="00EB6D38">
        <w:t>Научная работа</w:t>
      </w:r>
      <w:r w:rsidRPr="00EB6D38">
        <w:rPr>
          <w:b/>
        </w:rPr>
        <w:t xml:space="preserve"> </w:t>
      </w:r>
      <w:r w:rsidRPr="00EB6D38">
        <w:t xml:space="preserve">набирается в </w:t>
      </w:r>
      <w:r w:rsidR="00030379" w:rsidRPr="00EB6D38">
        <w:t xml:space="preserve">текстовом </w:t>
      </w:r>
      <w:r w:rsidRPr="00EB6D38">
        <w:t>редакторе</w:t>
      </w:r>
      <w:r w:rsidRPr="00EB6D38">
        <w:rPr>
          <w:b/>
        </w:rPr>
        <w:t xml:space="preserve"> </w:t>
      </w:r>
      <w:r w:rsidRPr="00EB6D38">
        <w:rPr>
          <w:lang w:val="en-US"/>
        </w:rPr>
        <w:t>Microsoft</w:t>
      </w:r>
      <w:r w:rsidRPr="00EB6D38">
        <w:t xml:space="preserve"> </w:t>
      </w:r>
      <w:r w:rsidRPr="00EB6D38">
        <w:rPr>
          <w:lang w:val="en-US"/>
        </w:rPr>
        <w:t>Word</w:t>
      </w:r>
      <w:r w:rsidR="00754BB8" w:rsidRPr="00EB6D38">
        <w:t xml:space="preserve">, </w:t>
      </w:r>
      <w:r w:rsidR="00971E5B">
        <w:t>шрифт</w:t>
      </w:r>
      <w:r w:rsidR="00754BB8" w:rsidRPr="00EB6D38">
        <w:t xml:space="preserve"> «</w:t>
      </w:r>
      <w:r w:rsidR="00754BB8" w:rsidRPr="00EB6D38">
        <w:rPr>
          <w:lang w:val="en-US"/>
        </w:rPr>
        <w:t>Times</w:t>
      </w:r>
      <w:r w:rsidR="00754BB8" w:rsidRPr="00EB6D38">
        <w:t xml:space="preserve"> </w:t>
      </w:r>
      <w:r w:rsidR="00754BB8" w:rsidRPr="00EB6D38">
        <w:rPr>
          <w:lang w:val="en-US"/>
        </w:rPr>
        <w:t>New</w:t>
      </w:r>
      <w:r w:rsidR="00754BB8" w:rsidRPr="00EB6D38">
        <w:t xml:space="preserve"> </w:t>
      </w:r>
      <w:r w:rsidR="00754BB8" w:rsidRPr="00EB6D38">
        <w:rPr>
          <w:lang w:val="en-US"/>
        </w:rPr>
        <w:t>Roman</w:t>
      </w:r>
      <w:r w:rsidR="00754BB8" w:rsidRPr="00EB6D38">
        <w:t xml:space="preserve">», </w:t>
      </w:r>
      <w:smartTag w:uri="urn:schemas-microsoft-com:office:smarttags" w:element="metricconverter">
        <w:smartTagPr>
          <w:attr w:name="ProductID" w:val="14 pt"/>
        </w:smartTagPr>
        <w:r w:rsidR="00754BB8" w:rsidRPr="00EB6D38">
          <w:t xml:space="preserve">14 </w:t>
        </w:r>
        <w:r w:rsidR="00754BB8" w:rsidRPr="00EB6D38">
          <w:rPr>
            <w:lang w:val="en-US"/>
          </w:rPr>
          <w:t>pt</w:t>
        </w:r>
      </w:smartTag>
      <w:r w:rsidR="00754BB8" w:rsidRPr="00EB6D38">
        <w:t xml:space="preserve">., интервал полуторный, </w:t>
      </w:r>
      <w:r w:rsidR="00971E5B">
        <w:t xml:space="preserve">в строке 60-65 знаков, включая пробелы, </w:t>
      </w:r>
      <w:r w:rsidR="00754BB8" w:rsidRPr="00EB6D38">
        <w:t>выравнивание по ширине; отступ абзаца 1 см., поля сверху, снизу, слева, справа – 2,5</w:t>
      </w:r>
      <w:r w:rsidR="00FE0C55" w:rsidRPr="00EB6D38">
        <w:t xml:space="preserve"> см.</w:t>
      </w:r>
    </w:p>
    <w:p w14:paraId="72314188" w14:textId="77777777" w:rsidR="00620C2A" w:rsidRPr="00EB6D38" w:rsidRDefault="003F093C" w:rsidP="00EB6D38">
      <w:pPr>
        <w:ind w:firstLine="709"/>
        <w:jc w:val="both"/>
      </w:pPr>
      <w:r w:rsidRPr="00EB6D38">
        <w:t xml:space="preserve">Тема </w:t>
      </w:r>
      <w:r w:rsidR="002F653C" w:rsidRPr="00EB6D38">
        <w:t xml:space="preserve">научной работы </w:t>
      </w:r>
      <w:r w:rsidRPr="00EB6D38">
        <w:t>на титульных листах научной работы набирается в</w:t>
      </w:r>
      <w:r w:rsidR="006E63CE" w:rsidRPr="00EB6D38">
        <w:t xml:space="preserve"> режим</w:t>
      </w:r>
      <w:r w:rsidRPr="00EB6D38">
        <w:t>е</w:t>
      </w:r>
      <w:r w:rsidR="006E63CE" w:rsidRPr="00EB6D38">
        <w:t xml:space="preserve"> </w:t>
      </w:r>
      <w:r w:rsidR="006E63CE" w:rsidRPr="00EB6D38">
        <w:rPr>
          <w:lang w:val="en-US"/>
        </w:rPr>
        <w:t>Caps</w:t>
      </w:r>
      <w:r w:rsidR="006E63CE" w:rsidRPr="00EB6D38">
        <w:t xml:space="preserve"> </w:t>
      </w:r>
      <w:r w:rsidR="006E63CE" w:rsidRPr="00EB6D38">
        <w:rPr>
          <w:lang w:val="en-US"/>
        </w:rPr>
        <w:t>Lock</w:t>
      </w:r>
      <w:r w:rsidR="006E63CE" w:rsidRPr="00EB6D38">
        <w:t xml:space="preserve">, шрифт 16 </w:t>
      </w:r>
      <w:r w:rsidR="006E63CE" w:rsidRPr="00EB6D38">
        <w:rPr>
          <w:lang w:val="en-US"/>
        </w:rPr>
        <w:t>pt</w:t>
      </w:r>
      <w:r w:rsidR="006E63CE" w:rsidRPr="00EB6D38">
        <w:t xml:space="preserve">., </w:t>
      </w:r>
      <w:r w:rsidR="00E1411D" w:rsidRPr="00EB6D38">
        <w:t xml:space="preserve">полужирное начертание, </w:t>
      </w:r>
      <w:r w:rsidR="00540647" w:rsidRPr="00EB6D38">
        <w:t>выравнивание по центру, интервал полуторный.</w:t>
      </w:r>
    </w:p>
    <w:p w14:paraId="66ABEC06" w14:textId="77777777" w:rsidR="00030379" w:rsidRPr="00EB6D38" w:rsidRDefault="00030379" w:rsidP="00EB6D38">
      <w:pPr>
        <w:ind w:firstLine="709"/>
        <w:jc w:val="both"/>
      </w:pPr>
      <w:r w:rsidRPr="00EB6D38">
        <w:t>Иллюстративный материал научной работы (нотные примеры, таблицы, схемы и т.д.) представляется только в компьютерном наборе. В тексте научной работы помещаются указания, например, «нотный пример № 1»; «таблица № 1», примеры, таблицы и схемы в текст не вставляются, а прилагаются на отдельных листах (в Приложение).</w:t>
      </w:r>
    </w:p>
    <w:p w14:paraId="6C8A987D" w14:textId="77777777" w:rsidR="00EC0B50" w:rsidRDefault="00EC0B50" w:rsidP="00EB6D38">
      <w:pPr>
        <w:ind w:firstLine="709"/>
        <w:jc w:val="both"/>
        <w:rPr>
          <w:i/>
        </w:rPr>
      </w:pPr>
      <w:r w:rsidRPr="00EB6D38">
        <w:t xml:space="preserve">Иллюстративный материал и </w:t>
      </w:r>
      <w:r w:rsidR="005E19DD">
        <w:t xml:space="preserve">библиографический список </w:t>
      </w:r>
      <w:r w:rsidRPr="00EB6D38">
        <w:t>учитывается в рамках общего объема научной работы.</w:t>
      </w:r>
      <w:r w:rsidR="005E19DD">
        <w:t xml:space="preserve"> Иллюстрации в текст работы не включаются, а предоставляются отдельными файлами</w:t>
      </w:r>
      <w:r w:rsidR="0054365B">
        <w:t xml:space="preserve"> (отдельная иллюстрация – отдельный файл)</w:t>
      </w:r>
      <w:r w:rsidR="005E19DD">
        <w:t>. На месте иллюстраци</w:t>
      </w:r>
      <w:r w:rsidR="0054365B">
        <w:t xml:space="preserve">й в текстовом оригинале ставится порядковый номер иллюстрации, по образцу: </w:t>
      </w:r>
      <w:r w:rsidR="0054365B" w:rsidRPr="0054365B">
        <w:rPr>
          <w:i/>
        </w:rPr>
        <w:t>Рис.1.</w:t>
      </w:r>
    </w:p>
    <w:p w14:paraId="1C08EC59" w14:textId="77777777" w:rsidR="0054365B" w:rsidRDefault="0054365B" w:rsidP="00EB6D38">
      <w:pPr>
        <w:ind w:firstLine="709"/>
        <w:jc w:val="both"/>
      </w:pPr>
      <w:r w:rsidRPr="0054365B">
        <w:t>Подписи к иллюстрациям</w:t>
      </w:r>
      <w:r>
        <w:t xml:space="preserve"> должны быть даны в конце работы списком, включающим номер рисунка и подпись к нему, по образцу:</w:t>
      </w:r>
    </w:p>
    <w:p w14:paraId="1D5FCC67" w14:textId="77777777" w:rsidR="0054365B" w:rsidRPr="0054365B" w:rsidRDefault="0054365B" w:rsidP="00EB6D38">
      <w:pPr>
        <w:ind w:firstLine="709"/>
        <w:jc w:val="both"/>
        <w:rPr>
          <w:i/>
        </w:rPr>
      </w:pPr>
      <w:r w:rsidRPr="0054365B">
        <w:rPr>
          <w:i/>
        </w:rPr>
        <w:t xml:space="preserve">Рис.1. Текст подписи к рисунку </w:t>
      </w:r>
    </w:p>
    <w:p w14:paraId="7F315C7D" w14:textId="77777777" w:rsidR="0054365B" w:rsidRPr="0054365B" w:rsidRDefault="0054365B" w:rsidP="00EB6D38">
      <w:pPr>
        <w:ind w:firstLine="709"/>
        <w:jc w:val="both"/>
        <w:rPr>
          <w:i/>
        </w:rPr>
      </w:pPr>
      <w:r w:rsidRPr="0054365B">
        <w:rPr>
          <w:i/>
        </w:rPr>
        <w:t>Рис.2. Текст подписи к рисунку</w:t>
      </w:r>
    </w:p>
    <w:p w14:paraId="23B615C8" w14:textId="77777777" w:rsidR="0054365B" w:rsidRDefault="0054365B" w:rsidP="00EB6D38">
      <w:pPr>
        <w:ind w:firstLine="709"/>
        <w:jc w:val="both"/>
        <w:rPr>
          <w:i/>
        </w:rPr>
      </w:pPr>
      <w:r w:rsidRPr="0054365B">
        <w:rPr>
          <w:i/>
        </w:rPr>
        <w:t>Рис.3. Текст подписи к рисунку</w:t>
      </w:r>
    </w:p>
    <w:p w14:paraId="1B6E6290" w14:textId="77777777" w:rsidR="00FC7738" w:rsidRPr="00FC7738" w:rsidRDefault="00FC7738" w:rsidP="00EB6D38">
      <w:pPr>
        <w:ind w:firstLine="709"/>
        <w:jc w:val="both"/>
      </w:pPr>
      <w:r w:rsidRPr="00FC7738">
        <w:t xml:space="preserve">Количество </w:t>
      </w:r>
      <w:r>
        <w:t xml:space="preserve">иллюстраций в одной работе – не более 30, формат передаваемых файлов – </w:t>
      </w:r>
      <w:r>
        <w:rPr>
          <w:lang w:val="en-US"/>
        </w:rPr>
        <w:t>jpg</w:t>
      </w:r>
      <w:r w:rsidRPr="00FC7738">
        <w:t xml:space="preserve"> (</w:t>
      </w:r>
      <w:r>
        <w:rPr>
          <w:lang w:val="en-US"/>
        </w:rPr>
        <w:t>jpeg</w:t>
      </w:r>
      <w:r w:rsidRPr="00FC7738">
        <w:t xml:space="preserve">), </w:t>
      </w:r>
      <w:proofErr w:type="spellStart"/>
      <w:r>
        <w:rPr>
          <w:lang w:val="en-US"/>
        </w:rPr>
        <w:t>tif</w:t>
      </w:r>
      <w:proofErr w:type="spellEnd"/>
      <w:r w:rsidRPr="00FC7738">
        <w:t xml:space="preserve"> (</w:t>
      </w:r>
      <w:r>
        <w:rPr>
          <w:lang w:val="en-US"/>
        </w:rPr>
        <w:t>tiff</w:t>
      </w:r>
      <w:r w:rsidRPr="00FC7738">
        <w:t>)</w:t>
      </w:r>
      <w:r>
        <w:t xml:space="preserve">, разрешение не менее 300 </w:t>
      </w:r>
      <w:r>
        <w:rPr>
          <w:lang w:val="en-US"/>
        </w:rPr>
        <w:t>dpi</w:t>
      </w:r>
      <w:r>
        <w:t>. Архивирование файлов иллюстративной части допускается.</w:t>
      </w:r>
    </w:p>
    <w:p w14:paraId="74C7FE09" w14:textId="77777777" w:rsidR="00EC0B50" w:rsidRPr="00EB6D38" w:rsidRDefault="00971E5B" w:rsidP="00EB6D38">
      <w:pPr>
        <w:ind w:firstLine="709"/>
        <w:jc w:val="both"/>
      </w:pPr>
      <w:proofErr w:type="spellStart"/>
      <w:r>
        <w:t>Внутритекстовые</w:t>
      </w:r>
      <w:proofErr w:type="spellEnd"/>
      <w:r>
        <w:t xml:space="preserve"> ссылки оформляются в виде постраничных сносок</w:t>
      </w:r>
      <w:r w:rsidR="00EC0B50" w:rsidRPr="00EB6D38">
        <w:t xml:space="preserve"> внизу страницы, сквозная нумерация, шрифт 12 </w:t>
      </w:r>
      <w:r w:rsidR="00EC0B50" w:rsidRPr="00EB6D38">
        <w:rPr>
          <w:lang w:val="en-US"/>
        </w:rPr>
        <w:t>pt</w:t>
      </w:r>
      <w:r w:rsidR="00EC0B50" w:rsidRPr="00EB6D38">
        <w:t>, интервал одинарный, выравнивание по ширине, отступ абзаца 1 см.</w:t>
      </w:r>
    </w:p>
    <w:p w14:paraId="3769834D" w14:textId="77777777" w:rsidR="007C41A4" w:rsidRDefault="007E1061" w:rsidP="00EB6D38">
      <w:pPr>
        <w:ind w:firstLine="709"/>
        <w:jc w:val="both"/>
      </w:pPr>
      <w:r w:rsidRPr="00EB6D38">
        <w:t>Дополнительные требования: устанавливать нумерацию страниц</w:t>
      </w:r>
      <w:r w:rsidR="00FC7738">
        <w:t xml:space="preserve"> в правом нижнем углу</w:t>
      </w:r>
      <w:r w:rsidRPr="00EB6D38">
        <w:t xml:space="preserve">, переносы только автоматические, в режиме не более 3-х подряд, не устанавливать абзацы вручную пробелами (использовать табуляцию), не использовать (кроме установленных в общих размерах набора) дополнительных приемов выравнивания текста, центровки строк, изменение </w:t>
      </w:r>
      <w:r w:rsidRPr="00EB6D38">
        <w:lastRenderedPageBreak/>
        <w:t>интервала, принудительного переноса, «жесткого» пробела и т.д.; не оставлять пробелов перед знаками препинания, в тексте могут быть использованы курсив и полужирное начертание</w:t>
      </w:r>
      <w:r w:rsidR="00EC0B50" w:rsidRPr="00EB6D38">
        <w:t xml:space="preserve"> шрифта; в тексте должны быть четко и понятно сформулированы основные определения по тематике исследования; </w:t>
      </w:r>
      <w:r w:rsidR="00ED4F2D">
        <w:t xml:space="preserve">употребление иностранных слов допускается в том случае, если нет аналогов в русском языке; </w:t>
      </w:r>
      <w:r w:rsidR="00EC0B50" w:rsidRPr="00EB6D38">
        <w:t>цитирование в научной работе не должно превышать 20% от общего объема текста исследования. Ссылки на источник цитирования обязательны.</w:t>
      </w:r>
      <w:r w:rsidR="00ED4F2D">
        <w:t xml:space="preserve"> </w:t>
      </w:r>
    </w:p>
    <w:p w14:paraId="65DEE754" w14:textId="77777777" w:rsidR="00ED4F2D" w:rsidRPr="00EB6D38" w:rsidRDefault="00ED4F2D" w:rsidP="00EB6D38">
      <w:pPr>
        <w:ind w:firstLine="709"/>
        <w:jc w:val="both"/>
      </w:pPr>
      <w:r>
        <w:t xml:space="preserve">Копии документов (паспорта, дипломов, рецензий, согласия на обработку персональных данных) направляемых в электронном виде на </w:t>
      </w:r>
      <w:r>
        <w:rPr>
          <w:lang w:val="en-US"/>
        </w:rPr>
        <w:t>USB</w:t>
      </w:r>
      <w:r w:rsidRPr="00971E5B">
        <w:t>-</w:t>
      </w:r>
      <w:r>
        <w:t xml:space="preserve">носителе, сохраняются в формате </w:t>
      </w:r>
      <w:r>
        <w:rPr>
          <w:lang w:val="en-US"/>
        </w:rPr>
        <w:t>jpg</w:t>
      </w:r>
      <w:r w:rsidRPr="00FC7738">
        <w:t xml:space="preserve"> (</w:t>
      </w:r>
      <w:r>
        <w:rPr>
          <w:lang w:val="en-US"/>
        </w:rPr>
        <w:t>jpeg</w:t>
      </w:r>
      <w:r w:rsidRPr="00FC7738">
        <w:t xml:space="preserve">), </w:t>
      </w:r>
      <w:proofErr w:type="spellStart"/>
      <w:r>
        <w:rPr>
          <w:lang w:val="en-US"/>
        </w:rPr>
        <w:t>tif</w:t>
      </w:r>
      <w:proofErr w:type="spellEnd"/>
      <w:r w:rsidRPr="00FC7738">
        <w:t xml:space="preserve"> (</w:t>
      </w:r>
      <w:r>
        <w:rPr>
          <w:lang w:val="en-US"/>
        </w:rPr>
        <w:t>tiff</w:t>
      </w:r>
      <w:r w:rsidRPr="00FC7738">
        <w:t>)</w:t>
      </w:r>
      <w:r>
        <w:t xml:space="preserve"> или </w:t>
      </w:r>
      <w:r>
        <w:rPr>
          <w:lang w:val="en-US"/>
        </w:rPr>
        <w:t>pdf</w:t>
      </w:r>
      <w:r>
        <w:t>.</w:t>
      </w:r>
    </w:p>
    <w:p w14:paraId="335D70DC" w14:textId="77777777" w:rsidR="004B29B2" w:rsidRPr="00EB6D38" w:rsidRDefault="004B29B2" w:rsidP="00EB6D38">
      <w:pPr>
        <w:ind w:firstLine="709"/>
        <w:jc w:val="both"/>
      </w:pPr>
      <w:r w:rsidRPr="00EB6D38">
        <w:rPr>
          <w:b/>
        </w:rPr>
        <w:t xml:space="preserve">3.4. </w:t>
      </w:r>
      <w:r w:rsidRPr="00EB6D38">
        <w:t>В случае грубых нарушений в оформлении научная работа может быть снята с рассмотрения.</w:t>
      </w:r>
    </w:p>
    <w:p w14:paraId="22BF7E9E" w14:textId="77777777" w:rsidR="00F2303F" w:rsidRPr="00EB6D38" w:rsidRDefault="00F2303F" w:rsidP="00EB6D38">
      <w:pPr>
        <w:ind w:firstLine="709"/>
        <w:jc w:val="both"/>
      </w:pPr>
    </w:p>
    <w:p w14:paraId="27692CF2" w14:textId="77777777" w:rsidR="00904186" w:rsidRPr="00EB6D38" w:rsidRDefault="00904186" w:rsidP="00EB6D38">
      <w:pPr>
        <w:ind w:firstLine="709"/>
        <w:jc w:val="center"/>
        <w:rPr>
          <w:b/>
        </w:rPr>
      </w:pPr>
    </w:p>
    <w:p w14:paraId="08EE0693" w14:textId="77777777" w:rsidR="00411672" w:rsidRPr="00EB6D38" w:rsidRDefault="00411672" w:rsidP="00EB6D38">
      <w:pPr>
        <w:ind w:firstLine="709"/>
        <w:jc w:val="center"/>
        <w:rPr>
          <w:b/>
        </w:rPr>
      </w:pPr>
    </w:p>
    <w:p w14:paraId="2E7EF3E5" w14:textId="77777777" w:rsidR="00E76BD1" w:rsidRPr="00EB6D38" w:rsidRDefault="00E76BD1" w:rsidP="00EB6D38">
      <w:pPr>
        <w:ind w:firstLine="709"/>
        <w:jc w:val="center"/>
        <w:rPr>
          <w:b/>
        </w:rPr>
      </w:pPr>
      <w:r w:rsidRPr="00EB6D38">
        <w:rPr>
          <w:b/>
        </w:rPr>
        <w:t>4. Порядок награждения победителей Конкурса</w:t>
      </w:r>
    </w:p>
    <w:p w14:paraId="575F5E66" w14:textId="77777777" w:rsidR="00E76BD1" w:rsidRPr="00EB6D38" w:rsidRDefault="00E76BD1" w:rsidP="00EB6D38">
      <w:pPr>
        <w:ind w:firstLine="709"/>
        <w:jc w:val="center"/>
        <w:rPr>
          <w:b/>
        </w:rPr>
      </w:pPr>
    </w:p>
    <w:p w14:paraId="00B55077" w14:textId="77777777" w:rsidR="00E76BD1" w:rsidRPr="00EB6D38" w:rsidRDefault="00E76BD1" w:rsidP="00EB6D38">
      <w:pPr>
        <w:ind w:firstLine="709"/>
        <w:jc w:val="both"/>
      </w:pPr>
      <w:r w:rsidRPr="00EB6D38">
        <w:rPr>
          <w:b/>
        </w:rPr>
        <w:t>4.1.</w:t>
      </w:r>
      <w:r w:rsidRPr="00EB6D38">
        <w:t xml:space="preserve"> На основании</w:t>
      </w:r>
      <w:r w:rsidRPr="00EB6D38">
        <w:rPr>
          <w:rStyle w:val="11"/>
          <w:sz w:val="24"/>
          <w:szCs w:val="24"/>
        </w:rPr>
        <w:t xml:space="preserve"> решения жюри</w:t>
      </w:r>
      <w:r w:rsidRPr="00EB6D38">
        <w:t xml:space="preserve"> первого тура Конкурса лауреаты награждаются:</w:t>
      </w:r>
    </w:p>
    <w:p w14:paraId="46DC9DCD" w14:textId="77777777" w:rsidR="00E76BD1" w:rsidRPr="00EB6D38" w:rsidRDefault="00E76BD1" w:rsidP="00EB6D38">
      <w:pPr>
        <w:pStyle w:val="aa"/>
        <w:numPr>
          <w:ilvl w:val="0"/>
          <w:numId w:val="8"/>
        </w:numPr>
        <w:ind w:left="0" w:firstLine="709"/>
        <w:jc w:val="both"/>
      </w:pPr>
      <w:r w:rsidRPr="00EB6D38">
        <w:t xml:space="preserve">1 место - дипломом </w:t>
      </w:r>
      <w:r w:rsidR="007D22A8" w:rsidRPr="00EB6D38">
        <w:t xml:space="preserve"> </w:t>
      </w:r>
      <w:r w:rsidRPr="00EB6D38">
        <w:rPr>
          <w:lang w:val="en-US"/>
        </w:rPr>
        <w:t>I</w:t>
      </w:r>
      <w:r w:rsidRPr="00EB6D38">
        <w:t xml:space="preserve"> степени;</w:t>
      </w:r>
    </w:p>
    <w:p w14:paraId="189EA0A3" w14:textId="77777777" w:rsidR="00E76BD1" w:rsidRPr="00EB6D38" w:rsidRDefault="00E76BD1" w:rsidP="00EB6D38">
      <w:pPr>
        <w:pStyle w:val="aa"/>
        <w:numPr>
          <w:ilvl w:val="0"/>
          <w:numId w:val="8"/>
        </w:numPr>
        <w:ind w:left="0" w:firstLine="709"/>
        <w:jc w:val="both"/>
      </w:pPr>
      <w:r w:rsidRPr="00EB6D38">
        <w:t xml:space="preserve">2 место - дипломом </w:t>
      </w:r>
      <w:r w:rsidRPr="00EB6D38">
        <w:rPr>
          <w:lang w:val="en-US"/>
        </w:rPr>
        <w:t>II</w:t>
      </w:r>
      <w:r w:rsidRPr="00EB6D38">
        <w:t xml:space="preserve"> степени;</w:t>
      </w:r>
    </w:p>
    <w:p w14:paraId="18854005" w14:textId="77777777" w:rsidR="00E76BD1" w:rsidRPr="00EB6D38" w:rsidRDefault="00E76BD1" w:rsidP="00EB6D38">
      <w:pPr>
        <w:pStyle w:val="aa"/>
        <w:numPr>
          <w:ilvl w:val="0"/>
          <w:numId w:val="8"/>
        </w:numPr>
        <w:ind w:left="0" w:firstLine="709"/>
        <w:jc w:val="both"/>
      </w:pPr>
      <w:r w:rsidRPr="00EB6D38">
        <w:t xml:space="preserve">3 место - дипломом </w:t>
      </w:r>
      <w:r w:rsidRPr="00EB6D38">
        <w:rPr>
          <w:lang w:val="en-US"/>
        </w:rPr>
        <w:t>III</w:t>
      </w:r>
      <w:r w:rsidRPr="00EB6D38">
        <w:t xml:space="preserve"> степени.</w:t>
      </w:r>
    </w:p>
    <w:p w14:paraId="4AF5B923" w14:textId="77777777" w:rsidR="00E76BD1" w:rsidRPr="00EB6D38" w:rsidRDefault="00E76BD1" w:rsidP="00EB6D38">
      <w:pPr>
        <w:ind w:firstLine="709"/>
        <w:jc w:val="both"/>
      </w:pPr>
      <w:r w:rsidRPr="00EB6D38">
        <w:rPr>
          <w:b/>
        </w:rPr>
        <w:t>4.2.</w:t>
      </w:r>
      <w:r w:rsidRPr="00EB6D38">
        <w:t xml:space="preserve"> Все участники первого тура Конкурса награждаются дипломом участника первого тура Всероссийского конкурса молодых ученых в области искусств</w:t>
      </w:r>
      <w:r w:rsidR="004B29B2" w:rsidRPr="00EB6D38">
        <w:t xml:space="preserve"> и культуры</w:t>
      </w:r>
      <w:r w:rsidRPr="00EB6D38">
        <w:t xml:space="preserve">. </w:t>
      </w:r>
    </w:p>
    <w:p w14:paraId="4FCC4BD4" w14:textId="77777777" w:rsidR="00E76BD1" w:rsidRPr="00EB6D38" w:rsidRDefault="00E76BD1" w:rsidP="00EB6D38">
      <w:pPr>
        <w:ind w:firstLine="709"/>
        <w:jc w:val="both"/>
      </w:pPr>
      <w:r w:rsidRPr="00EB6D38">
        <w:rPr>
          <w:b/>
        </w:rPr>
        <w:t>4.3.</w:t>
      </w:r>
      <w:r w:rsidRPr="00EB6D38">
        <w:t xml:space="preserve"> Результаты первого тура К</w:t>
      </w:r>
      <w:r w:rsidR="009F09C2" w:rsidRPr="00EB6D38">
        <w:t>онкурса освещаются на сайте института</w:t>
      </w:r>
      <w:r w:rsidRPr="00EB6D38">
        <w:t>.</w:t>
      </w:r>
    </w:p>
    <w:p w14:paraId="6B85F53B" w14:textId="77777777" w:rsidR="00F2303F" w:rsidRPr="00EB6D38" w:rsidRDefault="00BA4A58" w:rsidP="00EB6D38">
      <w:pPr>
        <w:ind w:firstLine="709"/>
        <w:jc w:val="both"/>
      </w:pPr>
      <w:r w:rsidRPr="00EB6D38">
        <w:rPr>
          <w:b/>
        </w:rPr>
        <w:t xml:space="preserve">4.4. </w:t>
      </w:r>
      <w:r w:rsidRPr="00EB6D38">
        <w:t>Лауреаты второго тура Конкурса</w:t>
      </w:r>
      <w:r w:rsidRPr="00EB6D38">
        <w:rPr>
          <w:b/>
        </w:rPr>
        <w:t xml:space="preserve"> </w:t>
      </w:r>
      <w:r w:rsidR="002D6FB3" w:rsidRPr="00EB6D38">
        <w:rPr>
          <w:b/>
        </w:rPr>
        <w:t xml:space="preserve">по решению жюри второго тура Конкурса </w:t>
      </w:r>
      <w:r w:rsidRPr="00EB6D38">
        <w:t>награждаются дипломами и премиями</w:t>
      </w:r>
      <w:r w:rsidR="009F09C2" w:rsidRPr="00EB6D38">
        <w:t xml:space="preserve"> по номинациям </w:t>
      </w:r>
      <w:r w:rsidRPr="00EB6D38">
        <w:t xml:space="preserve"> (денежное вознаграждение).</w:t>
      </w:r>
    </w:p>
    <w:p w14:paraId="0D1DC3E2" w14:textId="77777777" w:rsidR="0006519C" w:rsidRPr="00EB6D38" w:rsidRDefault="009F09C2" w:rsidP="00EB6D38">
      <w:pPr>
        <w:ind w:firstLine="709"/>
        <w:jc w:val="both"/>
      </w:pPr>
      <w:r w:rsidRPr="00EB6D38">
        <w:rPr>
          <w:b/>
        </w:rPr>
        <w:t>4.5</w:t>
      </w:r>
      <w:r w:rsidR="00C44E11" w:rsidRPr="00EB6D38">
        <w:rPr>
          <w:b/>
        </w:rPr>
        <w:t xml:space="preserve">. </w:t>
      </w:r>
      <w:r w:rsidR="00C44E11" w:rsidRPr="00EB6D38">
        <w:t>Жюри правомочно не присуждать основную и (или) поощрительную премии в той или иной номинации (</w:t>
      </w:r>
      <w:proofErr w:type="spellStart"/>
      <w:r w:rsidR="00C44E11" w:rsidRPr="00EB6D38">
        <w:t>ях</w:t>
      </w:r>
      <w:proofErr w:type="spellEnd"/>
      <w:r w:rsidR="00C44E11" w:rsidRPr="00EB6D38">
        <w:t>).</w:t>
      </w:r>
    </w:p>
    <w:p w14:paraId="49F07ADC" w14:textId="77777777" w:rsidR="0006519C" w:rsidRPr="00EB6D38" w:rsidRDefault="0006519C" w:rsidP="00EB6D38">
      <w:pPr>
        <w:ind w:firstLine="709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89"/>
        <w:gridCol w:w="280"/>
        <w:gridCol w:w="4677"/>
      </w:tblGrid>
      <w:tr w:rsidR="0006519C" w:rsidRPr="00EB6D38" w14:paraId="4DF0A463" w14:textId="77777777" w:rsidTr="008E5299">
        <w:trPr>
          <w:trHeight w:val="510"/>
        </w:trPr>
        <w:tc>
          <w:tcPr>
            <w:tcW w:w="4789" w:type="dxa"/>
          </w:tcPr>
          <w:p w14:paraId="29A627E2" w14:textId="77777777" w:rsidR="0006519C" w:rsidRPr="00EB6D38" w:rsidRDefault="0006519C" w:rsidP="00EB6D38">
            <w:pPr>
              <w:ind w:firstLine="709"/>
            </w:pPr>
          </w:p>
          <w:p w14:paraId="6654DA66" w14:textId="77777777" w:rsidR="0006519C" w:rsidRPr="00EB6D38" w:rsidRDefault="0006519C" w:rsidP="00EB6D38">
            <w:pPr>
              <w:ind w:firstLine="709"/>
            </w:pPr>
            <w:r w:rsidRPr="00EB6D38">
              <w:t>Проект вносит:</w:t>
            </w:r>
          </w:p>
        </w:tc>
        <w:tc>
          <w:tcPr>
            <w:tcW w:w="280" w:type="dxa"/>
          </w:tcPr>
          <w:p w14:paraId="604B57F7" w14:textId="77777777" w:rsidR="0006519C" w:rsidRPr="00EB6D38" w:rsidRDefault="0006519C" w:rsidP="00EB6D38">
            <w:pPr>
              <w:ind w:firstLine="709"/>
            </w:pPr>
          </w:p>
        </w:tc>
        <w:tc>
          <w:tcPr>
            <w:tcW w:w="4677" w:type="dxa"/>
          </w:tcPr>
          <w:p w14:paraId="457A8190" w14:textId="77777777" w:rsidR="0006519C" w:rsidRPr="00EB6D38" w:rsidRDefault="0006519C" w:rsidP="00EB6D38">
            <w:pPr>
              <w:ind w:firstLine="709"/>
            </w:pPr>
          </w:p>
          <w:p w14:paraId="07C93B32" w14:textId="77777777" w:rsidR="0006519C" w:rsidRPr="00EB6D38" w:rsidRDefault="0006519C" w:rsidP="00EB6D38">
            <w:pPr>
              <w:ind w:firstLine="709"/>
            </w:pPr>
            <w:r w:rsidRPr="00EB6D38">
              <w:t>Согласовано:</w:t>
            </w:r>
          </w:p>
        </w:tc>
      </w:tr>
      <w:tr w:rsidR="0006519C" w:rsidRPr="00EB6D38" w14:paraId="4910B911" w14:textId="77777777" w:rsidTr="008E5299">
        <w:trPr>
          <w:trHeight w:val="633"/>
        </w:trPr>
        <w:tc>
          <w:tcPr>
            <w:tcW w:w="4789" w:type="dxa"/>
          </w:tcPr>
          <w:p w14:paraId="23DF3EC9" w14:textId="77777777" w:rsidR="00ED4F2D" w:rsidRPr="00EB6D38" w:rsidRDefault="00ED4F2D" w:rsidP="00ED4F2D">
            <w:pPr>
              <w:ind w:firstLine="709"/>
            </w:pPr>
            <w:r w:rsidRPr="00EB6D38">
              <w:t>Проректор по учебной работе</w:t>
            </w:r>
          </w:p>
          <w:p w14:paraId="4678702C" w14:textId="77777777" w:rsidR="00ED4F2D" w:rsidRDefault="00ED4F2D" w:rsidP="00ED4F2D">
            <w:pPr>
              <w:ind w:firstLine="709"/>
              <w:jc w:val="right"/>
            </w:pPr>
          </w:p>
          <w:p w14:paraId="157428F2" w14:textId="77777777" w:rsidR="00ED4F2D" w:rsidRDefault="00ED4F2D" w:rsidP="00ED4F2D">
            <w:pPr>
              <w:ind w:firstLine="709"/>
              <w:jc w:val="right"/>
            </w:pPr>
          </w:p>
          <w:p w14:paraId="2453810A" w14:textId="77777777" w:rsidR="00ED4F2D" w:rsidRPr="00EB6D38" w:rsidRDefault="00ED4F2D" w:rsidP="00ED4F2D">
            <w:pPr>
              <w:ind w:firstLine="709"/>
              <w:jc w:val="right"/>
            </w:pPr>
            <w:r w:rsidRPr="00EB6D38">
              <w:t>А.Я. Криницкий</w:t>
            </w:r>
          </w:p>
          <w:p w14:paraId="328A2E28" w14:textId="77777777" w:rsidR="0006519C" w:rsidRPr="00EB6D38" w:rsidRDefault="0006519C" w:rsidP="00EB6D38">
            <w:pPr>
              <w:ind w:firstLine="709"/>
              <w:jc w:val="right"/>
            </w:pPr>
          </w:p>
        </w:tc>
        <w:tc>
          <w:tcPr>
            <w:tcW w:w="280" w:type="dxa"/>
          </w:tcPr>
          <w:p w14:paraId="7A197FFB" w14:textId="77777777" w:rsidR="0006519C" w:rsidRPr="00EB6D38" w:rsidRDefault="0006519C" w:rsidP="00EB6D38">
            <w:pPr>
              <w:ind w:firstLine="709"/>
            </w:pPr>
          </w:p>
        </w:tc>
        <w:tc>
          <w:tcPr>
            <w:tcW w:w="4677" w:type="dxa"/>
          </w:tcPr>
          <w:p w14:paraId="3F4FBD04" w14:textId="77777777" w:rsidR="00832B86" w:rsidRPr="00EB6D38" w:rsidRDefault="00832B86" w:rsidP="00ED4F2D">
            <w:r w:rsidRPr="00EB6D38">
              <w:t>Проректор по социально-воспитательной работе и связям с общественностью</w:t>
            </w:r>
          </w:p>
          <w:p w14:paraId="71130D9B" w14:textId="77777777" w:rsidR="00ED4F2D" w:rsidRDefault="00ED4F2D" w:rsidP="00EB6D38">
            <w:pPr>
              <w:ind w:firstLine="709"/>
              <w:jc w:val="right"/>
            </w:pPr>
          </w:p>
          <w:p w14:paraId="02FDD445" w14:textId="77777777" w:rsidR="0006519C" w:rsidRPr="00EB6D38" w:rsidRDefault="00832B86" w:rsidP="00EB6D38">
            <w:pPr>
              <w:ind w:firstLine="709"/>
              <w:jc w:val="right"/>
            </w:pPr>
            <w:r w:rsidRPr="00EB6D38">
              <w:t>А.В. Придорожный</w:t>
            </w:r>
          </w:p>
          <w:p w14:paraId="5EC51057" w14:textId="77777777" w:rsidR="0006519C" w:rsidRPr="00EB6D38" w:rsidRDefault="0006519C" w:rsidP="00EB6D38">
            <w:pPr>
              <w:ind w:firstLine="709"/>
              <w:jc w:val="right"/>
            </w:pPr>
          </w:p>
        </w:tc>
      </w:tr>
    </w:tbl>
    <w:p w14:paraId="21989B64" w14:textId="77777777" w:rsidR="0099438A" w:rsidRDefault="0099438A" w:rsidP="008E5299">
      <w:pPr>
        <w:pStyle w:val="a5"/>
        <w:shd w:val="clear" w:color="auto" w:fill="auto"/>
        <w:spacing w:line="220" w:lineRule="exact"/>
        <w:jc w:val="right"/>
        <w:rPr>
          <w:rStyle w:val="110"/>
          <w:rFonts w:ascii="Times New Roman" w:hAnsi="Times New Roman"/>
          <w:sz w:val="24"/>
          <w:szCs w:val="24"/>
        </w:rPr>
      </w:pPr>
    </w:p>
    <w:p w14:paraId="768E197A" w14:textId="77777777" w:rsidR="0099438A" w:rsidRDefault="0099438A" w:rsidP="008E5299">
      <w:pPr>
        <w:pStyle w:val="a5"/>
        <w:shd w:val="clear" w:color="auto" w:fill="auto"/>
        <w:spacing w:line="220" w:lineRule="exact"/>
        <w:jc w:val="right"/>
        <w:rPr>
          <w:rStyle w:val="110"/>
          <w:rFonts w:ascii="Times New Roman" w:hAnsi="Times New Roman"/>
          <w:sz w:val="24"/>
          <w:szCs w:val="24"/>
        </w:rPr>
      </w:pPr>
    </w:p>
    <w:p w14:paraId="44744878" w14:textId="77777777" w:rsidR="0099438A" w:rsidRDefault="0099438A" w:rsidP="008E5299">
      <w:pPr>
        <w:pStyle w:val="a5"/>
        <w:shd w:val="clear" w:color="auto" w:fill="auto"/>
        <w:spacing w:line="220" w:lineRule="exact"/>
        <w:jc w:val="right"/>
        <w:rPr>
          <w:rStyle w:val="110"/>
          <w:rFonts w:ascii="Times New Roman" w:hAnsi="Times New Roman"/>
          <w:sz w:val="24"/>
          <w:szCs w:val="24"/>
        </w:rPr>
      </w:pPr>
    </w:p>
    <w:p w14:paraId="3C0CF3D8" w14:textId="77777777" w:rsidR="002314F7" w:rsidRDefault="002314F7">
      <w:pPr>
        <w:spacing w:after="200" w:line="276" w:lineRule="auto"/>
        <w:rPr>
          <w:rStyle w:val="110"/>
          <w:rFonts w:eastAsiaTheme="minorHAnsi" w:cstheme="minorBidi"/>
          <w:sz w:val="24"/>
          <w:szCs w:val="24"/>
          <w:lang w:eastAsia="en-US"/>
        </w:rPr>
      </w:pPr>
      <w:r>
        <w:rPr>
          <w:rStyle w:val="110"/>
          <w:sz w:val="24"/>
          <w:szCs w:val="24"/>
        </w:rPr>
        <w:br w:type="page"/>
      </w:r>
    </w:p>
    <w:p w14:paraId="57F36D8C" w14:textId="77777777" w:rsidR="0099438A" w:rsidRDefault="0099438A" w:rsidP="002314F7">
      <w:pPr>
        <w:pStyle w:val="a5"/>
        <w:shd w:val="clear" w:color="auto" w:fill="auto"/>
        <w:spacing w:line="220" w:lineRule="exact"/>
        <w:rPr>
          <w:rStyle w:val="110"/>
          <w:rFonts w:ascii="Times New Roman" w:hAnsi="Times New Roman"/>
          <w:sz w:val="24"/>
          <w:szCs w:val="24"/>
        </w:rPr>
      </w:pPr>
    </w:p>
    <w:p w14:paraId="30BE8A06" w14:textId="77777777" w:rsidR="0099438A" w:rsidRDefault="008E5299" w:rsidP="0099438A">
      <w:pPr>
        <w:pStyle w:val="a5"/>
        <w:shd w:val="clear" w:color="auto" w:fill="auto"/>
        <w:spacing w:line="220" w:lineRule="exact"/>
        <w:jc w:val="right"/>
        <w:rPr>
          <w:rStyle w:val="110"/>
          <w:rFonts w:ascii="Times New Roman" w:hAnsi="Times New Roman"/>
          <w:sz w:val="24"/>
          <w:szCs w:val="24"/>
        </w:rPr>
      </w:pPr>
      <w:r w:rsidRPr="005358AB">
        <w:rPr>
          <w:rStyle w:val="110"/>
          <w:rFonts w:ascii="Times New Roman" w:hAnsi="Times New Roman"/>
          <w:sz w:val="24"/>
          <w:szCs w:val="24"/>
        </w:rPr>
        <w:t xml:space="preserve">Приложение </w:t>
      </w:r>
      <w:r>
        <w:rPr>
          <w:rStyle w:val="110"/>
          <w:rFonts w:ascii="Times New Roman" w:hAnsi="Times New Roman"/>
          <w:sz w:val="24"/>
          <w:szCs w:val="24"/>
        </w:rPr>
        <w:t>1</w:t>
      </w:r>
    </w:p>
    <w:p w14:paraId="18C1CCD1" w14:textId="77777777" w:rsidR="0099438A" w:rsidRPr="00E71739" w:rsidRDefault="0099438A" w:rsidP="0099438A">
      <w:pPr>
        <w:pStyle w:val="a5"/>
        <w:shd w:val="clear" w:color="auto" w:fill="auto"/>
        <w:spacing w:line="220" w:lineRule="exact"/>
        <w:jc w:val="center"/>
        <w:rPr>
          <w:rStyle w:val="110"/>
          <w:rFonts w:ascii="Times New Roman" w:hAnsi="Times New Roman"/>
          <w:b/>
          <w:i w:val="0"/>
          <w:sz w:val="24"/>
          <w:szCs w:val="24"/>
        </w:rPr>
      </w:pPr>
      <w:r w:rsidRPr="0099438A">
        <w:rPr>
          <w:rStyle w:val="110"/>
          <w:rFonts w:ascii="Times New Roman" w:hAnsi="Times New Roman"/>
          <w:b/>
          <w:i w:val="0"/>
          <w:sz w:val="24"/>
          <w:szCs w:val="24"/>
        </w:rPr>
        <w:t xml:space="preserve"> </w:t>
      </w:r>
      <w:r w:rsidRPr="00E71739">
        <w:rPr>
          <w:rStyle w:val="110"/>
          <w:rFonts w:ascii="Times New Roman" w:hAnsi="Times New Roman"/>
          <w:b/>
          <w:i w:val="0"/>
          <w:sz w:val="24"/>
          <w:szCs w:val="24"/>
        </w:rPr>
        <w:t xml:space="preserve">Критерии оценки конкурсной </w:t>
      </w:r>
      <w:r>
        <w:rPr>
          <w:rStyle w:val="110"/>
          <w:rFonts w:ascii="Times New Roman" w:hAnsi="Times New Roman"/>
          <w:b/>
          <w:i w:val="0"/>
          <w:sz w:val="24"/>
          <w:szCs w:val="24"/>
        </w:rPr>
        <w:t>научной</w:t>
      </w:r>
      <w:r w:rsidRPr="00E71739">
        <w:rPr>
          <w:rStyle w:val="110"/>
          <w:rFonts w:ascii="Times New Roman" w:hAnsi="Times New Roman"/>
          <w:b/>
          <w:i w:val="0"/>
          <w:sz w:val="24"/>
          <w:szCs w:val="24"/>
        </w:rPr>
        <w:t xml:space="preserve"> работы</w:t>
      </w:r>
    </w:p>
    <w:p w14:paraId="5DDB3016" w14:textId="77777777" w:rsidR="0099438A" w:rsidRDefault="0099438A" w:rsidP="0099438A">
      <w:pPr>
        <w:spacing w:after="200" w:line="276" w:lineRule="auto"/>
        <w:rPr>
          <w:b/>
        </w:rPr>
      </w:pPr>
    </w:p>
    <w:p w14:paraId="3CD0A4BE" w14:textId="77777777" w:rsidR="00C2490A" w:rsidRDefault="00C2490A" w:rsidP="00E76BD1">
      <w:pPr>
        <w:pStyle w:val="a5"/>
        <w:shd w:val="clear" w:color="auto" w:fill="auto"/>
        <w:spacing w:line="220" w:lineRule="exact"/>
        <w:jc w:val="right"/>
        <w:rPr>
          <w:rStyle w:val="110"/>
          <w:i w:val="0"/>
          <w:iCs w:val="0"/>
          <w:shd w:val="clear" w:color="auto" w:fill="auto"/>
        </w:rPr>
      </w:pPr>
    </w:p>
    <w:p w14:paraId="2B4CE451" w14:textId="77777777" w:rsidR="00C2490A" w:rsidRDefault="00C2490A" w:rsidP="00E76BD1">
      <w:pPr>
        <w:pStyle w:val="a5"/>
        <w:shd w:val="clear" w:color="auto" w:fill="auto"/>
        <w:spacing w:line="220" w:lineRule="exact"/>
        <w:jc w:val="right"/>
        <w:rPr>
          <w:rStyle w:val="110"/>
          <w:i w:val="0"/>
          <w:iCs w:val="0"/>
          <w:shd w:val="clear" w:color="auto" w:fill="auto"/>
        </w:rPr>
      </w:pPr>
    </w:p>
    <w:p w14:paraId="3FDFC25B" w14:textId="77777777" w:rsidR="00C2490A" w:rsidRDefault="00C2490A" w:rsidP="00E76BD1">
      <w:pPr>
        <w:pStyle w:val="a5"/>
        <w:shd w:val="clear" w:color="auto" w:fill="auto"/>
        <w:spacing w:line="220" w:lineRule="exact"/>
        <w:jc w:val="right"/>
        <w:rPr>
          <w:rStyle w:val="110"/>
          <w:i w:val="0"/>
          <w:iCs w:val="0"/>
          <w:shd w:val="clear" w:color="auto" w:fill="auto"/>
        </w:rPr>
      </w:pPr>
    </w:p>
    <w:p w14:paraId="062FE91D" w14:textId="77777777" w:rsidR="00C2490A" w:rsidRDefault="00C2490A" w:rsidP="00E76BD1">
      <w:pPr>
        <w:pStyle w:val="a5"/>
        <w:shd w:val="clear" w:color="auto" w:fill="auto"/>
        <w:spacing w:line="220" w:lineRule="exact"/>
        <w:jc w:val="right"/>
        <w:rPr>
          <w:rStyle w:val="110"/>
          <w:i w:val="0"/>
          <w:iCs w:val="0"/>
          <w:shd w:val="clear" w:color="auto" w:fill="auto"/>
        </w:rPr>
      </w:pPr>
    </w:p>
    <w:p w14:paraId="770EBF05" w14:textId="77777777" w:rsidR="00C2490A" w:rsidRDefault="00C2490A" w:rsidP="00E76BD1">
      <w:pPr>
        <w:pStyle w:val="a5"/>
        <w:shd w:val="clear" w:color="auto" w:fill="auto"/>
        <w:spacing w:line="220" w:lineRule="exact"/>
        <w:jc w:val="right"/>
        <w:rPr>
          <w:rStyle w:val="110"/>
          <w:i w:val="0"/>
          <w:iCs w:val="0"/>
          <w:shd w:val="clear" w:color="auto" w:fill="auto"/>
        </w:rPr>
      </w:pPr>
    </w:p>
    <w:p w14:paraId="0BC31995" w14:textId="77777777" w:rsidR="00C2490A" w:rsidRDefault="00C2490A" w:rsidP="00E76BD1">
      <w:pPr>
        <w:pStyle w:val="a5"/>
        <w:shd w:val="clear" w:color="auto" w:fill="auto"/>
        <w:spacing w:line="220" w:lineRule="exact"/>
        <w:jc w:val="right"/>
        <w:rPr>
          <w:rStyle w:val="110"/>
          <w:i w:val="0"/>
          <w:iCs w:val="0"/>
          <w:shd w:val="clear" w:color="auto" w:fill="auto"/>
        </w:rPr>
      </w:pPr>
    </w:p>
    <w:p w14:paraId="56B918DB" w14:textId="77777777" w:rsidR="00C2490A" w:rsidRDefault="00C2490A" w:rsidP="00E76BD1">
      <w:pPr>
        <w:pStyle w:val="a5"/>
        <w:shd w:val="clear" w:color="auto" w:fill="auto"/>
        <w:spacing w:line="220" w:lineRule="exact"/>
        <w:jc w:val="right"/>
        <w:rPr>
          <w:rStyle w:val="110"/>
          <w:i w:val="0"/>
          <w:iCs w:val="0"/>
          <w:shd w:val="clear" w:color="auto" w:fill="auto"/>
        </w:rPr>
      </w:pPr>
    </w:p>
    <w:p w14:paraId="15FB7E73" w14:textId="77777777" w:rsidR="00C2490A" w:rsidRDefault="00C2490A" w:rsidP="00E76BD1">
      <w:pPr>
        <w:pStyle w:val="a5"/>
        <w:shd w:val="clear" w:color="auto" w:fill="auto"/>
        <w:spacing w:line="220" w:lineRule="exact"/>
        <w:jc w:val="right"/>
        <w:rPr>
          <w:rStyle w:val="110"/>
          <w:i w:val="0"/>
          <w:iCs w:val="0"/>
          <w:shd w:val="clear" w:color="auto" w:fill="auto"/>
        </w:rPr>
      </w:pPr>
    </w:p>
    <w:p w14:paraId="6C2EC30A" w14:textId="77777777" w:rsidR="00C2490A" w:rsidRDefault="00C2490A" w:rsidP="00E76BD1">
      <w:pPr>
        <w:pStyle w:val="a5"/>
        <w:shd w:val="clear" w:color="auto" w:fill="auto"/>
        <w:spacing w:line="220" w:lineRule="exact"/>
        <w:jc w:val="right"/>
        <w:rPr>
          <w:rStyle w:val="110"/>
          <w:i w:val="0"/>
          <w:iCs w:val="0"/>
          <w:shd w:val="clear" w:color="auto" w:fill="auto"/>
        </w:rPr>
      </w:pPr>
    </w:p>
    <w:p w14:paraId="58FD387D" w14:textId="77777777" w:rsidR="00C2490A" w:rsidRDefault="00C2490A" w:rsidP="00E76BD1">
      <w:pPr>
        <w:pStyle w:val="a5"/>
        <w:shd w:val="clear" w:color="auto" w:fill="auto"/>
        <w:spacing w:line="220" w:lineRule="exact"/>
        <w:jc w:val="right"/>
        <w:rPr>
          <w:rStyle w:val="110"/>
          <w:i w:val="0"/>
          <w:iCs w:val="0"/>
          <w:shd w:val="clear" w:color="auto" w:fill="auto"/>
        </w:rPr>
      </w:pPr>
    </w:p>
    <w:p w14:paraId="056CF5F2" w14:textId="77777777" w:rsidR="00C2490A" w:rsidRDefault="00C2490A" w:rsidP="00E76BD1">
      <w:pPr>
        <w:pStyle w:val="a5"/>
        <w:shd w:val="clear" w:color="auto" w:fill="auto"/>
        <w:spacing w:line="220" w:lineRule="exact"/>
        <w:jc w:val="right"/>
        <w:rPr>
          <w:rStyle w:val="110"/>
          <w:i w:val="0"/>
          <w:iCs w:val="0"/>
          <w:shd w:val="clear" w:color="auto" w:fill="auto"/>
        </w:rPr>
      </w:pPr>
    </w:p>
    <w:p w14:paraId="4023F2EC" w14:textId="77777777" w:rsidR="00C2490A" w:rsidRDefault="00C2490A" w:rsidP="00E76BD1">
      <w:pPr>
        <w:pStyle w:val="a5"/>
        <w:shd w:val="clear" w:color="auto" w:fill="auto"/>
        <w:spacing w:line="220" w:lineRule="exact"/>
        <w:jc w:val="right"/>
        <w:rPr>
          <w:rStyle w:val="110"/>
          <w:i w:val="0"/>
          <w:iCs w:val="0"/>
          <w:shd w:val="clear" w:color="auto" w:fill="auto"/>
        </w:rPr>
      </w:pPr>
    </w:p>
    <w:p w14:paraId="3E2B0F71" w14:textId="77777777" w:rsidR="00C2490A" w:rsidRDefault="00C2490A" w:rsidP="00E76BD1">
      <w:pPr>
        <w:pStyle w:val="a5"/>
        <w:shd w:val="clear" w:color="auto" w:fill="auto"/>
        <w:spacing w:line="220" w:lineRule="exact"/>
        <w:jc w:val="right"/>
        <w:rPr>
          <w:rStyle w:val="110"/>
          <w:i w:val="0"/>
          <w:iCs w:val="0"/>
          <w:shd w:val="clear" w:color="auto" w:fill="auto"/>
        </w:rPr>
      </w:pPr>
    </w:p>
    <w:p w14:paraId="14FC3560" w14:textId="77777777" w:rsidR="00C2490A" w:rsidRDefault="00C2490A" w:rsidP="00E76BD1">
      <w:pPr>
        <w:pStyle w:val="a5"/>
        <w:shd w:val="clear" w:color="auto" w:fill="auto"/>
        <w:spacing w:line="220" w:lineRule="exact"/>
        <w:jc w:val="right"/>
        <w:rPr>
          <w:rStyle w:val="110"/>
          <w:i w:val="0"/>
          <w:iCs w:val="0"/>
          <w:shd w:val="clear" w:color="auto" w:fill="auto"/>
        </w:rPr>
      </w:pPr>
    </w:p>
    <w:p w14:paraId="2A9856C1" w14:textId="77777777" w:rsidR="00C2490A" w:rsidRDefault="00C2490A" w:rsidP="00E76BD1">
      <w:pPr>
        <w:pStyle w:val="a5"/>
        <w:shd w:val="clear" w:color="auto" w:fill="auto"/>
        <w:spacing w:line="220" w:lineRule="exact"/>
        <w:jc w:val="right"/>
        <w:rPr>
          <w:rStyle w:val="110"/>
          <w:i w:val="0"/>
          <w:iCs w:val="0"/>
          <w:shd w:val="clear" w:color="auto" w:fill="auto"/>
        </w:rPr>
      </w:pPr>
    </w:p>
    <w:p w14:paraId="3144EA67" w14:textId="77777777" w:rsidR="00C2490A" w:rsidRDefault="00C2490A" w:rsidP="00E76BD1">
      <w:pPr>
        <w:pStyle w:val="a5"/>
        <w:shd w:val="clear" w:color="auto" w:fill="auto"/>
        <w:spacing w:line="220" w:lineRule="exact"/>
        <w:jc w:val="right"/>
        <w:rPr>
          <w:rStyle w:val="110"/>
          <w:i w:val="0"/>
          <w:iCs w:val="0"/>
          <w:shd w:val="clear" w:color="auto" w:fill="auto"/>
        </w:rPr>
      </w:pPr>
    </w:p>
    <w:p w14:paraId="3BE1456A" w14:textId="77777777" w:rsidR="00C2490A" w:rsidRDefault="00C2490A" w:rsidP="00E76BD1">
      <w:pPr>
        <w:pStyle w:val="a5"/>
        <w:shd w:val="clear" w:color="auto" w:fill="auto"/>
        <w:spacing w:line="220" w:lineRule="exact"/>
        <w:jc w:val="right"/>
        <w:rPr>
          <w:rStyle w:val="110"/>
          <w:i w:val="0"/>
          <w:iCs w:val="0"/>
          <w:shd w:val="clear" w:color="auto" w:fill="auto"/>
        </w:rPr>
      </w:pPr>
    </w:p>
    <w:p w14:paraId="4C30BEBC" w14:textId="77777777" w:rsidR="00C2490A" w:rsidRPr="00D11289" w:rsidRDefault="00C2490A" w:rsidP="00E76BD1">
      <w:pPr>
        <w:pStyle w:val="a5"/>
        <w:shd w:val="clear" w:color="auto" w:fill="auto"/>
        <w:spacing w:line="220" w:lineRule="exact"/>
        <w:jc w:val="right"/>
        <w:rPr>
          <w:rStyle w:val="110"/>
          <w:i w:val="0"/>
          <w:iCs w:val="0"/>
          <w:shd w:val="clear" w:color="auto" w:fill="auto"/>
        </w:rPr>
      </w:pPr>
    </w:p>
    <w:tbl>
      <w:tblPr>
        <w:tblpPr w:leftFromText="180" w:rightFromText="180" w:horzAnchor="margin" w:tblpY="1014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69"/>
        <w:gridCol w:w="2001"/>
      </w:tblGrid>
      <w:tr w:rsidR="0099438A" w:rsidRPr="00C2490A" w14:paraId="5CC8AECC" w14:textId="77777777" w:rsidTr="00A42FB2">
        <w:trPr>
          <w:trHeight w:val="576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21A3A" w14:textId="77777777" w:rsidR="0099438A" w:rsidRPr="002314F7" w:rsidRDefault="0099438A" w:rsidP="00A42FB2">
            <w:pPr>
              <w:pStyle w:val="21"/>
              <w:shd w:val="clear" w:color="auto" w:fill="auto"/>
              <w:spacing w:line="240" w:lineRule="auto"/>
              <w:ind w:left="2800"/>
              <w:rPr>
                <w:rFonts w:ascii="Times New Roman" w:hAnsi="Times New Roman"/>
                <w:sz w:val="24"/>
                <w:szCs w:val="24"/>
              </w:rPr>
            </w:pPr>
            <w:r w:rsidRPr="002314F7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4D413" w14:textId="77777777" w:rsidR="0099438A" w:rsidRPr="002314F7" w:rsidRDefault="0099438A" w:rsidP="00A42FB2">
            <w:pPr>
              <w:pStyle w:val="21"/>
              <w:shd w:val="clear" w:color="auto" w:fill="auto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F7"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99438A" w:rsidRPr="00C2490A" w14:paraId="1DDE07D2" w14:textId="77777777" w:rsidTr="00A42FB2">
        <w:trPr>
          <w:trHeight w:val="29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6B668" w14:textId="77777777" w:rsidR="0099438A" w:rsidRPr="002314F7" w:rsidRDefault="0099438A" w:rsidP="00A42FB2">
            <w:pPr>
              <w:pStyle w:val="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 w:rsidRPr="002314F7">
              <w:rPr>
                <w:rFonts w:ascii="Times New Roman" w:hAnsi="Times New Roman"/>
                <w:sz w:val="24"/>
                <w:szCs w:val="24"/>
              </w:rPr>
              <w:t xml:space="preserve">1.Актуальность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075A5" w14:textId="77777777" w:rsidR="0099438A" w:rsidRPr="002314F7" w:rsidRDefault="0099438A" w:rsidP="00A42FB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9438A" w:rsidRPr="00C2490A" w14:paraId="3205B06E" w14:textId="77777777" w:rsidTr="00A42FB2">
        <w:trPr>
          <w:trHeight w:val="29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EC4B3" w14:textId="77777777" w:rsidR="0099438A" w:rsidRPr="002314F7" w:rsidRDefault="0099438A" w:rsidP="00A42FB2">
            <w:pPr>
              <w:pStyle w:val="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 w:rsidRPr="002314F7">
              <w:rPr>
                <w:rFonts w:ascii="Times New Roman" w:hAnsi="Times New Roman"/>
                <w:sz w:val="24"/>
                <w:szCs w:val="24"/>
              </w:rPr>
              <w:t>2. Новизна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CF6D3" w14:textId="77777777" w:rsidR="0099438A" w:rsidRPr="002314F7" w:rsidRDefault="0099438A" w:rsidP="00A42FB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9438A" w:rsidRPr="00C2490A" w14:paraId="0647B50F" w14:textId="77777777" w:rsidTr="00A42FB2">
        <w:trPr>
          <w:trHeight w:val="29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E3325" w14:textId="77777777" w:rsidR="0099438A" w:rsidRPr="002314F7" w:rsidRDefault="0099438A" w:rsidP="00A42FB2">
            <w:pPr>
              <w:pStyle w:val="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 w:rsidRPr="002314F7">
              <w:rPr>
                <w:rFonts w:ascii="Times New Roman" w:hAnsi="Times New Roman"/>
                <w:sz w:val="24"/>
                <w:szCs w:val="24"/>
              </w:rPr>
              <w:t>3. Степень проработки задач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CDB59" w14:textId="77777777" w:rsidR="0099438A" w:rsidRPr="002314F7" w:rsidRDefault="0099438A" w:rsidP="00A42FB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9438A" w:rsidRPr="00C2490A" w14:paraId="66F40C16" w14:textId="77777777" w:rsidTr="00A42FB2">
        <w:trPr>
          <w:trHeight w:val="29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9BE1E" w14:textId="77777777" w:rsidR="0099438A" w:rsidRPr="002314F7" w:rsidRDefault="0099438A" w:rsidP="00A42FB2">
            <w:pPr>
              <w:pStyle w:val="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 w:rsidRPr="002314F7">
              <w:rPr>
                <w:rFonts w:ascii="Times New Roman" w:hAnsi="Times New Roman"/>
                <w:sz w:val="24"/>
                <w:szCs w:val="24"/>
              </w:rPr>
              <w:t>4. Практическая значимость работы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F4B2F" w14:textId="77777777" w:rsidR="0099438A" w:rsidRPr="002314F7" w:rsidRDefault="0099438A" w:rsidP="00A42FB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9438A" w:rsidRPr="00C2490A" w14:paraId="0E131EB2" w14:textId="77777777" w:rsidTr="00A42FB2">
        <w:trPr>
          <w:trHeight w:val="29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082CE" w14:textId="77777777" w:rsidR="0099438A" w:rsidRPr="002314F7" w:rsidRDefault="0099438A" w:rsidP="00A42FB2">
            <w:pPr>
              <w:pStyle w:val="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 w:rsidRPr="002314F7">
              <w:rPr>
                <w:rFonts w:ascii="Times New Roman" w:hAnsi="Times New Roman"/>
                <w:sz w:val="24"/>
                <w:szCs w:val="24"/>
              </w:rPr>
              <w:t>5. Полнота, точность и ясность изложенного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6F85E" w14:textId="77777777" w:rsidR="0099438A" w:rsidRPr="002314F7" w:rsidRDefault="0099438A" w:rsidP="00A42FB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9438A" w:rsidRPr="00C2490A" w14:paraId="53A3F8FB" w14:textId="77777777" w:rsidTr="00A42FB2">
        <w:trPr>
          <w:trHeight w:val="29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D3F66" w14:textId="77777777" w:rsidR="0099438A" w:rsidRPr="002314F7" w:rsidRDefault="0099438A" w:rsidP="00A42FB2">
            <w:pPr>
              <w:pStyle w:val="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 w:rsidRPr="002314F7">
              <w:rPr>
                <w:rFonts w:ascii="Times New Roman" w:hAnsi="Times New Roman"/>
                <w:sz w:val="24"/>
                <w:szCs w:val="24"/>
              </w:rPr>
              <w:t>6. Соответствие выбранных методов поставленным задачам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5F063" w14:textId="77777777" w:rsidR="0099438A" w:rsidRPr="002314F7" w:rsidRDefault="0099438A" w:rsidP="00A42FB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9438A" w:rsidRPr="00C2490A" w14:paraId="3C0493DC" w14:textId="77777777" w:rsidTr="00A42FB2">
        <w:trPr>
          <w:trHeight w:val="82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3880E" w14:textId="77777777" w:rsidR="0099438A" w:rsidRPr="00E225D3" w:rsidRDefault="0099438A" w:rsidP="00A42FB2">
            <w:pPr>
              <w:pStyle w:val="2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 w:rsidRPr="00E225D3">
              <w:rPr>
                <w:rFonts w:ascii="Times New Roman" w:hAnsi="Times New Roman"/>
                <w:sz w:val="24"/>
                <w:szCs w:val="24"/>
              </w:rPr>
              <w:t>7. Апробация результатов</w:t>
            </w:r>
          </w:p>
          <w:p w14:paraId="3AD756E1" w14:textId="77777777" w:rsidR="00E225D3" w:rsidRPr="00E225D3" w:rsidRDefault="0099438A" w:rsidP="00E225D3">
            <w:pPr>
              <w:pStyle w:val="2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 w:rsidRPr="00E225D3">
              <w:rPr>
                <w:rFonts w:ascii="Times New Roman" w:hAnsi="Times New Roman"/>
                <w:sz w:val="24"/>
                <w:szCs w:val="24"/>
              </w:rPr>
              <w:t>(наличие актов (справок) о внедрении, публикаций, авторских свидетельств, патентов, рационализаторских предложений и т.п.)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CCEC0" w14:textId="77777777" w:rsidR="0099438A" w:rsidRPr="00E225D3" w:rsidRDefault="0099438A" w:rsidP="00A42FB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9438A" w:rsidRPr="00C2490A" w14:paraId="204B7B5C" w14:textId="77777777" w:rsidTr="00A42FB2">
        <w:trPr>
          <w:trHeight w:val="55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93F5C" w14:textId="77777777" w:rsidR="0099438A" w:rsidRPr="00E225D3" w:rsidRDefault="0099438A" w:rsidP="00A42FB2">
            <w:pPr>
              <w:pStyle w:val="2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 w:rsidRPr="00E225D3">
              <w:rPr>
                <w:rFonts w:ascii="Times New Roman" w:hAnsi="Times New Roman"/>
                <w:sz w:val="24"/>
                <w:szCs w:val="24"/>
              </w:rPr>
              <w:t>8. Оформление работы (соответствие требованиям)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05721" w14:textId="77777777" w:rsidR="0099438A" w:rsidRPr="00E225D3" w:rsidRDefault="0099438A" w:rsidP="00A42FB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9438A" w:rsidRPr="00D57A0F" w14:paraId="06AC1F31" w14:textId="77777777" w:rsidTr="00A42FB2">
        <w:trPr>
          <w:trHeight w:val="31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84155" w14:textId="77777777" w:rsidR="0099438A" w:rsidRPr="00E225D3" w:rsidRDefault="0099438A" w:rsidP="00E225D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5D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F033D" w14:textId="77777777" w:rsidR="0099438A" w:rsidRPr="00E225D3" w:rsidRDefault="0099438A" w:rsidP="00A42FB2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14356116" w14:textId="77777777" w:rsidR="00D17BB6" w:rsidRPr="00D57A0F" w:rsidRDefault="00D17BB6" w:rsidP="008E5299">
      <w:pPr>
        <w:pStyle w:val="a5"/>
        <w:shd w:val="clear" w:color="auto" w:fill="auto"/>
        <w:spacing w:line="220" w:lineRule="exact"/>
        <w:rPr>
          <w:rStyle w:val="110"/>
          <w:rFonts w:ascii="Times New Roman" w:hAnsi="Times New Roman"/>
          <w:sz w:val="24"/>
          <w:szCs w:val="24"/>
        </w:rPr>
      </w:pPr>
    </w:p>
    <w:p w14:paraId="5EDA4B01" w14:textId="77777777" w:rsidR="00D17BB6" w:rsidRPr="002011CE" w:rsidRDefault="00D17BB6" w:rsidP="008E5299">
      <w:pPr>
        <w:pStyle w:val="a5"/>
        <w:shd w:val="clear" w:color="auto" w:fill="auto"/>
        <w:spacing w:line="220" w:lineRule="exact"/>
        <w:rPr>
          <w:rStyle w:val="110"/>
          <w:i w:val="0"/>
        </w:rPr>
      </w:pPr>
    </w:p>
    <w:p w14:paraId="777C402C" w14:textId="77777777" w:rsidR="00D17BB6" w:rsidRDefault="00D17BB6" w:rsidP="00D17BB6">
      <w:pPr>
        <w:ind w:firstLine="720"/>
        <w:jc w:val="right"/>
      </w:pPr>
    </w:p>
    <w:p w14:paraId="74B6DDE1" w14:textId="77777777" w:rsidR="00D17BB6" w:rsidRDefault="00D17BB6" w:rsidP="00D17BB6">
      <w:pPr>
        <w:ind w:firstLine="720"/>
        <w:jc w:val="right"/>
      </w:pPr>
    </w:p>
    <w:p w14:paraId="266AF15B" w14:textId="77777777" w:rsidR="00C2490A" w:rsidRDefault="00C2490A" w:rsidP="00D17BB6">
      <w:pPr>
        <w:ind w:firstLine="720"/>
        <w:jc w:val="right"/>
      </w:pPr>
    </w:p>
    <w:p w14:paraId="6FBA0A32" w14:textId="77777777" w:rsidR="00C2490A" w:rsidRDefault="00C2490A" w:rsidP="00D17BB6">
      <w:pPr>
        <w:ind w:firstLine="720"/>
        <w:jc w:val="right"/>
      </w:pPr>
    </w:p>
    <w:p w14:paraId="4F260DB5" w14:textId="77777777" w:rsidR="00C2490A" w:rsidRDefault="00C2490A" w:rsidP="00D17BB6">
      <w:pPr>
        <w:ind w:firstLine="720"/>
        <w:jc w:val="right"/>
      </w:pPr>
    </w:p>
    <w:p w14:paraId="01E8C82D" w14:textId="77777777" w:rsidR="00C2490A" w:rsidRDefault="00C2490A" w:rsidP="00D17BB6">
      <w:pPr>
        <w:ind w:firstLine="720"/>
        <w:jc w:val="right"/>
      </w:pPr>
    </w:p>
    <w:p w14:paraId="5A541DA5" w14:textId="77777777" w:rsidR="00C2490A" w:rsidRDefault="00C2490A" w:rsidP="00D17BB6">
      <w:pPr>
        <w:ind w:firstLine="720"/>
        <w:jc w:val="right"/>
      </w:pPr>
    </w:p>
    <w:p w14:paraId="68021EBB" w14:textId="77777777" w:rsidR="00C2490A" w:rsidRDefault="00C2490A" w:rsidP="00D17BB6">
      <w:pPr>
        <w:ind w:firstLine="720"/>
        <w:jc w:val="right"/>
      </w:pPr>
    </w:p>
    <w:p w14:paraId="3461C9F8" w14:textId="77777777" w:rsidR="00C2490A" w:rsidRDefault="00C2490A" w:rsidP="00D17BB6">
      <w:pPr>
        <w:ind w:firstLine="720"/>
        <w:jc w:val="right"/>
      </w:pPr>
    </w:p>
    <w:p w14:paraId="268E075C" w14:textId="77777777" w:rsidR="00C2490A" w:rsidRDefault="00C2490A" w:rsidP="00D17BB6">
      <w:pPr>
        <w:ind w:firstLine="720"/>
        <w:jc w:val="right"/>
      </w:pPr>
    </w:p>
    <w:p w14:paraId="31BD2D37" w14:textId="77777777" w:rsidR="00C2490A" w:rsidRDefault="00C2490A" w:rsidP="00D17BB6">
      <w:pPr>
        <w:ind w:firstLine="720"/>
        <w:jc w:val="right"/>
      </w:pPr>
    </w:p>
    <w:p w14:paraId="417C53D3" w14:textId="77777777" w:rsidR="00C2490A" w:rsidRDefault="00C2490A" w:rsidP="00D17BB6">
      <w:pPr>
        <w:ind w:firstLine="720"/>
        <w:jc w:val="right"/>
      </w:pPr>
    </w:p>
    <w:p w14:paraId="59A88C02" w14:textId="77777777" w:rsidR="00C2490A" w:rsidRDefault="00C2490A" w:rsidP="00D17BB6">
      <w:pPr>
        <w:ind w:firstLine="720"/>
        <w:jc w:val="right"/>
      </w:pPr>
    </w:p>
    <w:p w14:paraId="32101812" w14:textId="77777777" w:rsidR="00C2490A" w:rsidRDefault="00C2490A" w:rsidP="00D17BB6">
      <w:pPr>
        <w:ind w:firstLine="720"/>
        <w:jc w:val="right"/>
      </w:pPr>
    </w:p>
    <w:p w14:paraId="2E78413C" w14:textId="77777777" w:rsidR="00C2490A" w:rsidRDefault="00C2490A" w:rsidP="00D17BB6">
      <w:pPr>
        <w:ind w:firstLine="720"/>
        <w:jc w:val="right"/>
      </w:pPr>
    </w:p>
    <w:p w14:paraId="566B5457" w14:textId="77777777" w:rsidR="00564DE3" w:rsidRDefault="00564DE3">
      <w:pPr>
        <w:spacing w:after="200" w:line="276" w:lineRule="auto"/>
      </w:pPr>
      <w:r>
        <w:br w:type="page"/>
      </w:r>
    </w:p>
    <w:p w14:paraId="6E8F7AA0" w14:textId="77777777" w:rsidR="00F718C7" w:rsidRDefault="00F718C7" w:rsidP="00F718C7"/>
    <w:p w14:paraId="116030FB" w14:textId="77777777" w:rsidR="00D17BB6" w:rsidRPr="005358AB" w:rsidRDefault="00432CC7" w:rsidP="00D17BB6">
      <w:pPr>
        <w:pStyle w:val="a5"/>
        <w:shd w:val="clear" w:color="auto" w:fill="auto"/>
        <w:spacing w:line="220" w:lineRule="exact"/>
        <w:jc w:val="right"/>
        <w:rPr>
          <w:rStyle w:val="110"/>
          <w:rFonts w:ascii="Times New Roman" w:hAnsi="Times New Roman"/>
          <w:sz w:val="24"/>
          <w:szCs w:val="24"/>
        </w:rPr>
      </w:pPr>
      <w:r>
        <w:rPr>
          <w:rStyle w:val="110"/>
          <w:rFonts w:ascii="Times New Roman" w:hAnsi="Times New Roman"/>
          <w:sz w:val="24"/>
          <w:szCs w:val="24"/>
        </w:rPr>
        <w:t>Приложение 2</w:t>
      </w:r>
    </w:p>
    <w:p w14:paraId="3243D38B" w14:textId="77777777" w:rsidR="00D17BB6" w:rsidRPr="00644D9C" w:rsidRDefault="00D17BB6" w:rsidP="00D17BB6">
      <w:pPr>
        <w:pStyle w:val="a5"/>
        <w:shd w:val="clear" w:color="auto" w:fill="auto"/>
        <w:spacing w:line="220" w:lineRule="exact"/>
        <w:jc w:val="right"/>
        <w:rPr>
          <w:rStyle w:val="110"/>
          <w:sz w:val="24"/>
          <w:szCs w:val="24"/>
        </w:rPr>
      </w:pPr>
    </w:p>
    <w:p w14:paraId="6F174479" w14:textId="77777777" w:rsidR="00D17BB6" w:rsidRPr="00D57A0F" w:rsidRDefault="00432CC7" w:rsidP="00D17BB6">
      <w:pPr>
        <w:pStyle w:val="32"/>
        <w:shd w:val="clear" w:color="auto" w:fill="auto"/>
        <w:spacing w:after="0" w:line="27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Биография участника Конкурса</w:t>
      </w:r>
    </w:p>
    <w:p w14:paraId="6AAAD303" w14:textId="77777777" w:rsidR="00D17BB6" w:rsidRDefault="00D17BB6" w:rsidP="00D17BB6">
      <w:pPr>
        <w:pStyle w:val="32"/>
        <w:shd w:val="clear" w:color="auto" w:fill="auto"/>
        <w:spacing w:after="0" w:line="27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366DFA13" w14:textId="77777777" w:rsidR="00C14E4B" w:rsidRPr="009C2078" w:rsidRDefault="00C14E4B" w:rsidP="00D17BB6">
      <w:pPr>
        <w:pStyle w:val="32"/>
        <w:shd w:val="clear" w:color="auto" w:fill="auto"/>
        <w:spacing w:after="0" w:line="27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341F7887" w14:textId="77777777" w:rsidR="00C14E4B" w:rsidRDefault="00C14E4B" w:rsidP="00C14E4B">
      <w:pPr>
        <w:jc w:val="center"/>
        <w:rPr>
          <w:sz w:val="18"/>
          <w:szCs w:val="18"/>
        </w:rPr>
      </w:pPr>
      <w:r w:rsidRPr="00BA3AC9">
        <w:rPr>
          <w:sz w:val="18"/>
          <w:szCs w:val="18"/>
        </w:rPr>
        <w:t>МИНКУЛЬТУРЫ РОССИИ</w:t>
      </w:r>
    </w:p>
    <w:p w14:paraId="365FB3C7" w14:textId="77777777" w:rsidR="00C14E4B" w:rsidRPr="00F422D1" w:rsidRDefault="00C14E4B" w:rsidP="00C14E4B">
      <w:pPr>
        <w:jc w:val="center"/>
        <w:rPr>
          <w:sz w:val="10"/>
          <w:szCs w:val="10"/>
        </w:rPr>
      </w:pPr>
    </w:p>
    <w:p w14:paraId="10809FE1" w14:textId="77777777" w:rsidR="00C14E4B" w:rsidRPr="00BA3AC9" w:rsidRDefault="00C14E4B" w:rsidP="00C14E4B">
      <w:pPr>
        <w:jc w:val="center"/>
        <w:rPr>
          <w:b/>
          <w:sz w:val="18"/>
          <w:szCs w:val="18"/>
        </w:rPr>
      </w:pPr>
      <w:r w:rsidRPr="00BA3AC9">
        <w:rPr>
          <w:b/>
          <w:sz w:val="18"/>
          <w:szCs w:val="18"/>
        </w:rPr>
        <w:t>ФЕДЕРАЛЬНОЕ ГОСУДАРСТВЕННОЕ</w:t>
      </w:r>
      <w:r>
        <w:rPr>
          <w:b/>
          <w:sz w:val="18"/>
          <w:szCs w:val="18"/>
        </w:rPr>
        <w:t xml:space="preserve"> БЮДЖЕТНОЕ</w:t>
      </w:r>
      <w:r w:rsidRPr="00BA3AC9">
        <w:rPr>
          <w:b/>
          <w:sz w:val="18"/>
          <w:szCs w:val="18"/>
        </w:rPr>
        <w:t xml:space="preserve"> ОБРАЗОВАТЕЛЬНОЕ УЧРЕЖДЕНИЕ </w:t>
      </w:r>
    </w:p>
    <w:p w14:paraId="31823243" w14:textId="77777777" w:rsidR="00C14E4B" w:rsidRDefault="00C14E4B" w:rsidP="00C14E4B">
      <w:pPr>
        <w:jc w:val="center"/>
        <w:rPr>
          <w:b/>
          <w:sz w:val="18"/>
          <w:szCs w:val="18"/>
        </w:rPr>
      </w:pPr>
      <w:r w:rsidRPr="00BA3AC9">
        <w:rPr>
          <w:b/>
          <w:sz w:val="18"/>
          <w:szCs w:val="18"/>
        </w:rPr>
        <w:t>ВЫСШЕГО ОБРАЗОВАНИЯ</w:t>
      </w:r>
    </w:p>
    <w:p w14:paraId="6ACEFEAB" w14:textId="77777777" w:rsidR="00C14E4B" w:rsidRPr="00F422D1" w:rsidRDefault="00C14E4B" w:rsidP="00C14E4B">
      <w:pPr>
        <w:jc w:val="center"/>
        <w:rPr>
          <w:b/>
          <w:sz w:val="10"/>
          <w:szCs w:val="10"/>
        </w:rPr>
      </w:pPr>
    </w:p>
    <w:p w14:paraId="220CC728" w14:textId="77777777" w:rsidR="00C14E4B" w:rsidRPr="007260D0" w:rsidRDefault="00C14E4B" w:rsidP="00C14E4B">
      <w:pPr>
        <w:pStyle w:val="1"/>
        <w:jc w:val="center"/>
        <w:rPr>
          <w:i w:val="0"/>
          <w:sz w:val="25"/>
          <w:szCs w:val="25"/>
        </w:rPr>
      </w:pPr>
      <w:r w:rsidRPr="007260D0">
        <w:rPr>
          <w:i w:val="0"/>
          <w:sz w:val="25"/>
          <w:szCs w:val="25"/>
        </w:rPr>
        <w:t>ТЮМЕНСК</w:t>
      </w:r>
      <w:r>
        <w:rPr>
          <w:i w:val="0"/>
          <w:sz w:val="25"/>
          <w:szCs w:val="25"/>
        </w:rPr>
        <w:t>ИЙ</w:t>
      </w:r>
      <w:r w:rsidRPr="007260D0">
        <w:rPr>
          <w:i w:val="0"/>
          <w:sz w:val="25"/>
          <w:szCs w:val="25"/>
        </w:rPr>
        <w:t xml:space="preserve"> ГОСУ</w:t>
      </w:r>
      <w:r>
        <w:rPr>
          <w:i w:val="0"/>
          <w:sz w:val="25"/>
          <w:szCs w:val="25"/>
        </w:rPr>
        <w:t>ДАРСТВЕННЫЙ ИНСТИТУТ КУЛЬТУРЫ</w:t>
      </w:r>
    </w:p>
    <w:p w14:paraId="5F4105B2" w14:textId="77777777" w:rsidR="00C14E4B" w:rsidRPr="00BD4D56" w:rsidRDefault="00C14E4B" w:rsidP="00C14E4B">
      <w:pPr>
        <w:jc w:val="center"/>
        <w:rPr>
          <w:sz w:val="10"/>
          <w:szCs w:val="10"/>
        </w:rPr>
      </w:pPr>
    </w:p>
    <w:p w14:paraId="5C847865" w14:textId="77777777" w:rsidR="00C14E4B" w:rsidRPr="00594C38" w:rsidRDefault="00C14E4B" w:rsidP="00C14E4B">
      <w:pPr>
        <w:jc w:val="center"/>
        <w:rPr>
          <w:b/>
          <w:sz w:val="17"/>
          <w:szCs w:val="17"/>
        </w:rPr>
      </w:pPr>
      <w:r w:rsidRPr="00BC0648">
        <w:rPr>
          <w:b/>
          <w:sz w:val="17"/>
          <w:szCs w:val="17"/>
        </w:rPr>
        <w:t>ул. Республики, д. 19, г. Тюмень, 625003,</w:t>
      </w:r>
      <w:r>
        <w:rPr>
          <w:b/>
          <w:sz w:val="17"/>
          <w:szCs w:val="17"/>
        </w:rPr>
        <w:t xml:space="preserve"> </w:t>
      </w:r>
      <w:r w:rsidRPr="00BC0648">
        <w:rPr>
          <w:b/>
          <w:sz w:val="17"/>
          <w:szCs w:val="17"/>
        </w:rPr>
        <w:t xml:space="preserve">тел./факс (3452) </w:t>
      </w:r>
      <w:r>
        <w:rPr>
          <w:b/>
          <w:sz w:val="17"/>
          <w:szCs w:val="17"/>
        </w:rPr>
        <w:t>29-70-84</w:t>
      </w:r>
      <w:r w:rsidRPr="00BC0648">
        <w:rPr>
          <w:b/>
          <w:sz w:val="17"/>
          <w:szCs w:val="17"/>
        </w:rPr>
        <w:t>,</w:t>
      </w:r>
      <w:r>
        <w:rPr>
          <w:b/>
          <w:sz w:val="17"/>
          <w:szCs w:val="17"/>
        </w:rPr>
        <w:t xml:space="preserve"> </w:t>
      </w:r>
      <w:r w:rsidRPr="00BC0648">
        <w:rPr>
          <w:b/>
          <w:sz w:val="17"/>
          <w:szCs w:val="17"/>
          <w:lang w:val="en-US"/>
        </w:rPr>
        <w:t>e</w:t>
      </w:r>
      <w:r w:rsidRPr="00594C38">
        <w:rPr>
          <w:b/>
          <w:sz w:val="17"/>
          <w:szCs w:val="17"/>
        </w:rPr>
        <w:t>-</w:t>
      </w:r>
      <w:r w:rsidRPr="00BC0648">
        <w:rPr>
          <w:b/>
          <w:sz w:val="17"/>
          <w:szCs w:val="17"/>
          <w:lang w:val="en-US"/>
        </w:rPr>
        <w:t>mail</w:t>
      </w:r>
      <w:r w:rsidRPr="00594C38">
        <w:rPr>
          <w:b/>
          <w:sz w:val="17"/>
          <w:szCs w:val="17"/>
        </w:rPr>
        <w:t xml:space="preserve">: </w:t>
      </w:r>
      <w:hyperlink r:id="rId9" w:history="1">
        <w:r w:rsidRPr="00BC0648">
          <w:rPr>
            <w:rStyle w:val="ab"/>
            <w:b/>
            <w:sz w:val="17"/>
            <w:szCs w:val="17"/>
            <w:lang w:val="en-US"/>
          </w:rPr>
          <w:t>tgiik</w:t>
        </w:r>
        <w:r w:rsidRPr="00594C38">
          <w:rPr>
            <w:rStyle w:val="ab"/>
            <w:b/>
            <w:sz w:val="17"/>
            <w:szCs w:val="17"/>
          </w:rPr>
          <w:t>-</w:t>
        </w:r>
        <w:r w:rsidRPr="00BC0648">
          <w:rPr>
            <w:rStyle w:val="ab"/>
            <w:b/>
            <w:sz w:val="17"/>
            <w:szCs w:val="17"/>
            <w:lang w:val="en-US"/>
          </w:rPr>
          <w:t>rektorat</w:t>
        </w:r>
        <w:r w:rsidRPr="00594C38">
          <w:rPr>
            <w:rStyle w:val="ab"/>
            <w:b/>
            <w:sz w:val="17"/>
            <w:szCs w:val="17"/>
          </w:rPr>
          <w:t>@</w:t>
        </w:r>
        <w:r w:rsidRPr="00BC0648">
          <w:rPr>
            <w:rStyle w:val="ab"/>
            <w:b/>
            <w:sz w:val="17"/>
            <w:szCs w:val="17"/>
            <w:lang w:val="en-US"/>
          </w:rPr>
          <w:t>mail</w:t>
        </w:r>
        <w:r w:rsidRPr="00594C38">
          <w:rPr>
            <w:rStyle w:val="ab"/>
            <w:b/>
            <w:sz w:val="17"/>
            <w:szCs w:val="17"/>
          </w:rPr>
          <w:t>.</w:t>
        </w:r>
        <w:r w:rsidRPr="00BC0648">
          <w:rPr>
            <w:rStyle w:val="ab"/>
            <w:b/>
            <w:sz w:val="17"/>
            <w:szCs w:val="17"/>
            <w:lang w:val="en-US"/>
          </w:rPr>
          <w:t>ru</w:t>
        </w:r>
      </w:hyperlink>
    </w:p>
    <w:p w14:paraId="610BA8C2" w14:textId="77777777" w:rsidR="009C2078" w:rsidRPr="009C2078" w:rsidRDefault="00C14E4B" w:rsidP="00C14E4B">
      <w:pPr>
        <w:jc w:val="center"/>
      </w:pPr>
      <w:r w:rsidRPr="00BC0648">
        <w:rPr>
          <w:b/>
          <w:color w:val="000000"/>
          <w:sz w:val="17"/>
          <w:szCs w:val="17"/>
        </w:rPr>
        <w:t>ОКПО 02797698, ОГРН 1027200861214</w:t>
      </w:r>
      <w:r>
        <w:rPr>
          <w:b/>
          <w:color w:val="000000"/>
          <w:sz w:val="17"/>
          <w:szCs w:val="17"/>
        </w:rPr>
        <w:t xml:space="preserve">, </w:t>
      </w:r>
      <w:r w:rsidRPr="00BC0648">
        <w:rPr>
          <w:b/>
          <w:color w:val="000000"/>
          <w:sz w:val="17"/>
          <w:szCs w:val="17"/>
        </w:rPr>
        <w:t>ИНН/КПП 7202027463/720</w:t>
      </w:r>
      <w:r>
        <w:rPr>
          <w:b/>
          <w:color w:val="000000"/>
          <w:sz w:val="17"/>
          <w:szCs w:val="17"/>
        </w:rPr>
        <w:t>3</w:t>
      </w:r>
      <w:r w:rsidRPr="00BC0648">
        <w:rPr>
          <w:b/>
          <w:color w:val="000000"/>
          <w:sz w:val="17"/>
          <w:szCs w:val="17"/>
        </w:rPr>
        <w:t>01001</w:t>
      </w:r>
    </w:p>
    <w:p w14:paraId="1756142A" w14:textId="77777777" w:rsidR="00432CC7" w:rsidRPr="00F51802" w:rsidRDefault="00432CC7" w:rsidP="00D17BB6">
      <w:pPr>
        <w:pStyle w:val="32"/>
        <w:shd w:val="clear" w:color="auto" w:fill="auto"/>
        <w:spacing w:after="0" w:line="27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5C504222" w14:textId="77777777" w:rsidR="00C14E4B" w:rsidRDefault="00C14E4B" w:rsidP="00D17BB6">
      <w:pPr>
        <w:pStyle w:val="32"/>
        <w:shd w:val="clear" w:color="auto" w:fill="auto"/>
        <w:spacing w:after="0" w:line="27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0E05F902" w14:textId="77777777" w:rsidR="00C14E4B" w:rsidRDefault="00C14E4B" w:rsidP="00D17BB6">
      <w:pPr>
        <w:pStyle w:val="32"/>
        <w:shd w:val="clear" w:color="auto" w:fill="auto"/>
        <w:spacing w:after="0" w:line="27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162E6F5C" w14:textId="77777777" w:rsidR="00432CC7" w:rsidRPr="009C2078" w:rsidRDefault="009C2078" w:rsidP="00D17BB6">
      <w:pPr>
        <w:pStyle w:val="32"/>
        <w:shd w:val="clear" w:color="auto" w:fill="auto"/>
        <w:spacing w:after="0" w:line="270" w:lineRule="exact"/>
        <w:jc w:val="center"/>
        <w:rPr>
          <w:rFonts w:ascii="Times New Roman" w:hAnsi="Times New Roman"/>
          <w:b/>
          <w:sz w:val="24"/>
          <w:szCs w:val="24"/>
        </w:rPr>
      </w:pPr>
      <w:r w:rsidRPr="009C2078">
        <w:rPr>
          <w:rFonts w:ascii="Times New Roman" w:hAnsi="Times New Roman"/>
          <w:b/>
          <w:sz w:val="24"/>
          <w:szCs w:val="24"/>
        </w:rPr>
        <w:t xml:space="preserve">Биография участника </w:t>
      </w:r>
      <w:r w:rsidR="00ED4F2D">
        <w:rPr>
          <w:rFonts w:ascii="Times New Roman" w:hAnsi="Times New Roman"/>
          <w:b/>
          <w:sz w:val="24"/>
          <w:szCs w:val="24"/>
        </w:rPr>
        <w:t>Седьмо</w:t>
      </w:r>
      <w:r w:rsidR="00F101A2">
        <w:rPr>
          <w:rFonts w:ascii="Times New Roman" w:hAnsi="Times New Roman"/>
          <w:b/>
          <w:sz w:val="24"/>
          <w:szCs w:val="24"/>
        </w:rPr>
        <w:t>го</w:t>
      </w:r>
      <w:r w:rsidR="00AE6655">
        <w:rPr>
          <w:rFonts w:ascii="Times New Roman" w:hAnsi="Times New Roman"/>
          <w:b/>
          <w:sz w:val="24"/>
          <w:szCs w:val="24"/>
        </w:rPr>
        <w:t xml:space="preserve"> </w:t>
      </w:r>
      <w:r w:rsidRPr="009C2078">
        <w:rPr>
          <w:rFonts w:ascii="Times New Roman" w:hAnsi="Times New Roman"/>
          <w:b/>
          <w:sz w:val="24"/>
          <w:szCs w:val="24"/>
        </w:rPr>
        <w:t xml:space="preserve">Всероссийского конкурса </w:t>
      </w:r>
    </w:p>
    <w:p w14:paraId="0E72E7A7" w14:textId="77777777" w:rsidR="00432CC7" w:rsidRPr="009C2078" w:rsidRDefault="009C2078" w:rsidP="00D17BB6">
      <w:pPr>
        <w:pStyle w:val="32"/>
        <w:shd w:val="clear" w:color="auto" w:fill="auto"/>
        <w:spacing w:after="0" w:line="270" w:lineRule="exact"/>
        <w:jc w:val="center"/>
        <w:rPr>
          <w:rFonts w:ascii="Times New Roman" w:hAnsi="Times New Roman"/>
          <w:b/>
          <w:sz w:val="24"/>
          <w:szCs w:val="24"/>
        </w:rPr>
      </w:pPr>
      <w:r w:rsidRPr="009C2078">
        <w:rPr>
          <w:rFonts w:ascii="Times New Roman" w:hAnsi="Times New Roman"/>
          <w:b/>
          <w:sz w:val="24"/>
          <w:szCs w:val="24"/>
        </w:rPr>
        <w:t>молодых ученых в области искусств</w:t>
      </w:r>
      <w:r w:rsidR="00CC34E2">
        <w:rPr>
          <w:rFonts w:ascii="Times New Roman" w:hAnsi="Times New Roman"/>
          <w:b/>
          <w:sz w:val="24"/>
          <w:szCs w:val="24"/>
        </w:rPr>
        <w:t xml:space="preserve"> и культуры</w:t>
      </w:r>
    </w:p>
    <w:p w14:paraId="692DB33A" w14:textId="77777777" w:rsidR="00432CC7" w:rsidRPr="009C2078" w:rsidRDefault="00432CC7" w:rsidP="00D17BB6">
      <w:pPr>
        <w:pStyle w:val="32"/>
        <w:shd w:val="clear" w:color="auto" w:fill="auto"/>
        <w:spacing w:after="0" w:line="27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1941B5CD" w14:textId="77777777" w:rsidR="00D17BB6" w:rsidRDefault="009C2078" w:rsidP="00D17BB6">
      <w:pPr>
        <w:pStyle w:val="32"/>
        <w:shd w:val="clear" w:color="auto" w:fill="auto"/>
        <w:spacing w:after="0" w:line="27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биографии </w:t>
      </w:r>
    </w:p>
    <w:p w14:paraId="08E84B5F" w14:textId="77777777" w:rsidR="009C2078" w:rsidRDefault="009C2078" w:rsidP="00D17BB6">
      <w:pPr>
        <w:pStyle w:val="32"/>
        <w:shd w:val="clear" w:color="auto" w:fill="auto"/>
        <w:spacing w:after="0" w:line="27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2A04371" w14:textId="77777777" w:rsidR="009C2078" w:rsidRDefault="009C2078" w:rsidP="00D17BB6">
      <w:pPr>
        <w:pStyle w:val="32"/>
        <w:shd w:val="clear" w:color="auto" w:fill="auto"/>
        <w:spacing w:after="0" w:line="27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9482E46" w14:textId="77777777" w:rsidR="009C2078" w:rsidRDefault="009C2078" w:rsidP="00D17BB6">
      <w:pPr>
        <w:pStyle w:val="32"/>
        <w:shd w:val="clear" w:color="auto" w:fill="auto"/>
        <w:spacing w:after="0" w:line="27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12426AC" w14:textId="77777777" w:rsidR="009C2078" w:rsidRDefault="009C2078" w:rsidP="00D17BB6">
      <w:pPr>
        <w:pStyle w:val="32"/>
        <w:shd w:val="clear" w:color="auto" w:fill="auto"/>
        <w:spacing w:after="0" w:line="27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2EC55E6" w14:textId="77777777" w:rsidR="009C2078" w:rsidRDefault="009C2078" w:rsidP="00D17BB6">
      <w:pPr>
        <w:pStyle w:val="32"/>
        <w:shd w:val="clear" w:color="auto" w:fill="auto"/>
        <w:spacing w:after="0" w:line="27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FA821FC" w14:textId="77777777" w:rsidR="00CC34E2" w:rsidRDefault="00575BCB" w:rsidP="00D17BB6">
      <w:pPr>
        <w:pStyle w:val="32"/>
        <w:shd w:val="clear" w:color="auto" w:fill="auto"/>
        <w:spacing w:after="0" w:line="27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659B8">
        <w:rPr>
          <w:rFonts w:ascii="Times New Roman" w:hAnsi="Times New Roman"/>
          <w:sz w:val="24"/>
          <w:szCs w:val="24"/>
        </w:rPr>
        <w:t>аучный руководитель</w:t>
      </w:r>
      <w:r>
        <w:rPr>
          <w:rFonts w:ascii="Times New Roman" w:hAnsi="Times New Roman"/>
          <w:sz w:val="24"/>
          <w:szCs w:val="24"/>
        </w:rPr>
        <w:t>:</w:t>
      </w:r>
    </w:p>
    <w:p w14:paraId="602C9AAF" w14:textId="77777777" w:rsidR="009C2078" w:rsidRDefault="009C2078" w:rsidP="00D17BB6">
      <w:pPr>
        <w:pStyle w:val="32"/>
        <w:shd w:val="clear" w:color="auto" w:fill="auto"/>
        <w:spacing w:after="0" w:line="27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ученая степень,   </w:t>
      </w:r>
      <w:r w:rsidR="00343A33">
        <w:rPr>
          <w:rFonts w:ascii="Times New Roman" w:hAnsi="Times New Roman"/>
          <w:sz w:val="24"/>
          <w:szCs w:val="24"/>
        </w:rPr>
        <w:t xml:space="preserve">           </w:t>
      </w:r>
    </w:p>
    <w:p w14:paraId="2A37191F" w14:textId="77777777" w:rsidR="003659B8" w:rsidRDefault="009C2078" w:rsidP="00D17BB6">
      <w:pPr>
        <w:pStyle w:val="32"/>
        <w:shd w:val="clear" w:color="auto" w:fill="auto"/>
        <w:spacing w:after="0" w:line="27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ученое звание                                </w:t>
      </w:r>
      <w:r w:rsidR="00343A33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1ECB832B" w14:textId="77777777" w:rsidR="009C2078" w:rsidRDefault="003659B8" w:rsidP="00D17BB6">
      <w:pPr>
        <w:pStyle w:val="32"/>
        <w:shd w:val="clear" w:color="auto" w:fill="auto"/>
        <w:spacing w:after="0" w:line="27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государственные награды (при наличии)                  </w:t>
      </w:r>
      <w:r w:rsidR="00343A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</w:t>
      </w:r>
      <w:r w:rsidR="00343A33">
        <w:rPr>
          <w:rFonts w:ascii="Times New Roman" w:hAnsi="Times New Roman"/>
          <w:sz w:val="24"/>
          <w:szCs w:val="24"/>
        </w:rPr>
        <w:t xml:space="preserve">     </w:t>
      </w:r>
      <w:r w:rsidR="009C207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ФИО</w:t>
      </w:r>
      <w:r w:rsidR="009C2078">
        <w:rPr>
          <w:rFonts w:ascii="Times New Roman" w:hAnsi="Times New Roman"/>
          <w:sz w:val="24"/>
          <w:szCs w:val="24"/>
        </w:rPr>
        <w:t>)</w:t>
      </w:r>
    </w:p>
    <w:p w14:paraId="0073D859" w14:textId="77777777" w:rsidR="009C2078" w:rsidRDefault="009C2078" w:rsidP="00D17BB6">
      <w:pPr>
        <w:pStyle w:val="32"/>
        <w:shd w:val="clear" w:color="auto" w:fill="auto"/>
        <w:spacing w:after="0" w:line="27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73F8BFF" w14:textId="77777777" w:rsidR="009C2078" w:rsidRPr="009C2078" w:rsidRDefault="009C2078" w:rsidP="008E5299">
      <w:pPr>
        <w:pStyle w:val="32"/>
        <w:shd w:val="clear" w:color="auto" w:fill="auto"/>
        <w:spacing w:after="0" w:line="270" w:lineRule="exact"/>
        <w:jc w:val="both"/>
        <w:rPr>
          <w:rFonts w:ascii="Times New Roman" w:hAnsi="Times New Roman"/>
          <w:sz w:val="24"/>
          <w:szCs w:val="24"/>
        </w:rPr>
      </w:pPr>
    </w:p>
    <w:p w14:paraId="5BEAA248" w14:textId="77777777" w:rsidR="00D17BB6" w:rsidRPr="0014580D" w:rsidRDefault="00D17BB6" w:rsidP="00D17BB6">
      <w:pPr>
        <w:pStyle w:val="a5"/>
        <w:shd w:val="clear" w:color="auto" w:fill="auto"/>
        <w:spacing w:line="220" w:lineRule="exact"/>
        <w:jc w:val="right"/>
        <w:rPr>
          <w:rStyle w:val="110"/>
          <w:rFonts w:ascii="Times New Roman" w:hAnsi="Times New Roman"/>
          <w:sz w:val="24"/>
          <w:szCs w:val="24"/>
        </w:rPr>
      </w:pPr>
      <w:r w:rsidRPr="009C2078">
        <w:rPr>
          <w:sz w:val="24"/>
          <w:szCs w:val="24"/>
        </w:rPr>
        <w:br w:type="page"/>
      </w:r>
      <w:r w:rsidR="00A43046">
        <w:rPr>
          <w:rStyle w:val="110"/>
          <w:rFonts w:ascii="Times New Roman" w:hAnsi="Times New Roman"/>
          <w:sz w:val="24"/>
          <w:szCs w:val="24"/>
        </w:rPr>
        <w:lastRenderedPageBreak/>
        <w:t>Приложение 3</w:t>
      </w:r>
    </w:p>
    <w:p w14:paraId="53609812" w14:textId="77777777" w:rsidR="00D17BB6" w:rsidRPr="00531DD2" w:rsidRDefault="00D17BB6" w:rsidP="00D17BB6">
      <w:pPr>
        <w:pStyle w:val="a5"/>
        <w:shd w:val="clear" w:color="auto" w:fill="auto"/>
        <w:spacing w:line="220" w:lineRule="exact"/>
        <w:jc w:val="center"/>
        <w:rPr>
          <w:rStyle w:val="110"/>
          <w:rFonts w:ascii="Times New Roman" w:hAnsi="Times New Roman"/>
          <w:b/>
          <w:sz w:val="24"/>
          <w:szCs w:val="24"/>
        </w:rPr>
      </w:pPr>
      <w:r w:rsidRPr="00531DD2">
        <w:rPr>
          <w:rStyle w:val="110"/>
          <w:rFonts w:ascii="Times New Roman" w:hAnsi="Times New Roman"/>
          <w:b/>
          <w:sz w:val="24"/>
          <w:szCs w:val="24"/>
        </w:rPr>
        <w:t xml:space="preserve">Титульный лист </w:t>
      </w:r>
      <w:r w:rsidR="00A43046">
        <w:rPr>
          <w:rStyle w:val="110"/>
          <w:rFonts w:ascii="Times New Roman" w:hAnsi="Times New Roman"/>
          <w:b/>
          <w:sz w:val="24"/>
          <w:szCs w:val="24"/>
        </w:rPr>
        <w:t xml:space="preserve">научной </w:t>
      </w:r>
      <w:r w:rsidRPr="00531DD2">
        <w:rPr>
          <w:rStyle w:val="110"/>
          <w:rFonts w:ascii="Times New Roman" w:hAnsi="Times New Roman"/>
          <w:b/>
          <w:sz w:val="24"/>
          <w:szCs w:val="24"/>
        </w:rPr>
        <w:t>работы</w:t>
      </w:r>
    </w:p>
    <w:p w14:paraId="3BB6C44E" w14:textId="77777777" w:rsidR="00D17BB6" w:rsidRDefault="00D17BB6" w:rsidP="00D17BB6">
      <w:pPr>
        <w:pStyle w:val="a5"/>
        <w:shd w:val="clear" w:color="auto" w:fill="auto"/>
        <w:spacing w:line="220" w:lineRule="exact"/>
        <w:jc w:val="center"/>
        <w:rPr>
          <w:rStyle w:val="110"/>
          <w:rFonts w:ascii="Times New Roman" w:hAnsi="Times New Roman"/>
          <w:sz w:val="24"/>
          <w:szCs w:val="24"/>
        </w:rPr>
      </w:pPr>
    </w:p>
    <w:p w14:paraId="6D95AF09" w14:textId="77777777" w:rsidR="007B237B" w:rsidRDefault="007B237B" w:rsidP="007B237B">
      <w:pPr>
        <w:jc w:val="center"/>
        <w:rPr>
          <w:sz w:val="18"/>
          <w:szCs w:val="18"/>
        </w:rPr>
      </w:pPr>
      <w:r w:rsidRPr="00BA3AC9">
        <w:rPr>
          <w:sz w:val="18"/>
          <w:szCs w:val="18"/>
        </w:rPr>
        <w:t>МИНКУЛЬТУРЫ РОССИИ</w:t>
      </w:r>
    </w:p>
    <w:p w14:paraId="2268F025" w14:textId="77777777" w:rsidR="007B237B" w:rsidRPr="00F422D1" w:rsidRDefault="007B237B" w:rsidP="007B237B">
      <w:pPr>
        <w:jc w:val="center"/>
        <w:rPr>
          <w:sz w:val="10"/>
          <w:szCs w:val="10"/>
        </w:rPr>
      </w:pPr>
    </w:p>
    <w:p w14:paraId="2ED1894B" w14:textId="77777777" w:rsidR="007B237B" w:rsidRPr="00BA3AC9" w:rsidRDefault="007B237B" w:rsidP="007B237B">
      <w:pPr>
        <w:jc w:val="center"/>
        <w:rPr>
          <w:b/>
          <w:sz w:val="18"/>
          <w:szCs w:val="18"/>
        </w:rPr>
      </w:pPr>
      <w:r w:rsidRPr="00BA3AC9">
        <w:rPr>
          <w:b/>
          <w:sz w:val="18"/>
          <w:szCs w:val="18"/>
        </w:rPr>
        <w:t>ФЕДЕРАЛЬНОЕ ГОСУДАРСТВЕННОЕ</w:t>
      </w:r>
      <w:r>
        <w:rPr>
          <w:b/>
          <w:sz w:val="18"/>
          <w:szCs w:val="18"/>
        </w:rPr>
        <w:t xml:space="preserve"> БЮДЖЕТНОЕ</w:t>
      </w:r>
      <w:r w:rsidRPr="00BA3AC9">
        <w:rPr>
          <w:b/>
          <w:sz w:val="18"/>
          <w:szCs w:val="18"/>
        </w:rPr>
        <w:t xml:space="preserve"> ОБРАЗОВАТЕЛЬНОЕ УЧРЕЖДЕНИЕ </w:t>
      </w:r>
    </w:p>
    <w:p w14:paraId="378CD185" w14:textId="77777777" w:rsidR="007B237B" w:rsidRDefault="007B237B" w:rsidP="007B237B">
      <w:pPr>
        <w:jc w:val="center"/>
        <w:rPr>
          <w:b/>
          <w:sz w:val="18"/>
          <w:szCs w:val="18"/>
        </w:rPr>
      </w:pPr>
      <w:r w:rsidRPr="00BA3AC9">
        <w:rPr>
          <w:b/>
          <w:sz w:val="18"/>
          <w:szCs w:val="18"/>
        </w:rPr>
        <w:t>ВЫСШЕГО ОБРАЗОВАНИЯ</w:t>
      </w:r>
    </w:p>
    <w:p w14:paraId="304EBBE6" w14:textId="77777777" w:rsidR="007B237B" w:rsidRPr="00F422D1" w:rsidRDefault="007B237B" w:rsidP="007B237B">
      <w:pPr>
        <w:jc w:val="center"/>
        <w:rPr>
          <w:b/>
          <w:sz w:val="10"/>
          <w:szCs w:val="10"/>
        </w:rPr>
      </w:pPr>
    </w:p>
    <w:p w14:paraId="578B4590" w14:textId="77777777" w:rsidR="007B237B" w:rsidRPr="007260D0" w:rsidRDefault="007B237B" w:rsidP="007B237B">
      <w:pPr>
        <w:pStyle w:val="1"/>
        <w:jc w:val="center"/>
        <w:rPr>
          <w:i w:val="0"/>
          <w:sz w:val="25"/>
          <w:szCs w:val="25"/>
        </w:rPr>
      </w:pPr>
      <w:r w:rsidRPr="007260D0">
        <w:rPr>
          <w:i w:val="0"/>
          <w:sz w:val="25"/>
          <w:szCs w:val="25"/>
        </w:rPr>
        <w:t>ТЮМЕНСК</w:t>
      </w:r>
      <w:r>
        <w:rPr>
          <w:i w:val="0"/>
          <w:sz w:val="25"/>
          <w:szCs w:val="25"/>
        </w:rPr>
        <w:t>ИЙ</w:t>
      </w:r>
      <w:r w:rsidRPr="007260D0">
        <w:rPr>
          <w:i w:val="0"/>
          <w:sz w:val="25"/>
          <w:szCs w:val="25"/>
        </w:rPr>
        <w:t xml:space="preserve"> ГОСУ</w:t>
      </w:r>
      <w:r>
        <w:rPr>
          <w:i w:val="0"/>
          <w:sz w:val="25"/>
          <w:szCs w:val="25"/>
        </w:rPr>
        <w:t>ДАРСТВЕННЫЙ ИНСТИТУТ КУЛЬТУРЫ</w:t>
      </w:r>
    </w:p>
    <w:p w14:paraId="14F88B71" w14:textId="77777777" w:rsidR="007B237B" w:rsidRPr="00BD4D56" w:rsidRDefault="007B237B" w:rsidP="007B237B">
      <w:pPr>
        <w:jc w:val="center"/>
        <w:rPr>
          <w:sz w:val="10"/>
          <w:szCs w:val="10"/>
        </w:rPr>
      </w:pPr>
    </w:p>
    <w:p w14:paraId="1E0A37A2" w14:textId="77777777" w:rsidR="007B237B" w:rsidRPr="00F101A2" w:rsidRDefault="007B237B" w:rsidP="007B237B">
      <w:pPr>
        <w:jc w:val="center"/>
        <w:rPr>
          <w:b/>
          <w:sz w:val="17"/>
          <w:szCs w:val="17"/>
        </w:rPr>
      </w:pPr>
      <w:r w:rsidRPr="00F101A2">
        <w:rPr>
          <w:b/>
          <w:sz w:val="17"/>
          <w:szCs w:val="17"/>
        </w:rPr>
        <w:t xml:space="preserve">ул. Республики, д. 19, г. Тюмень, 625003, тел./факс (3452) 29-70-84, </w:t>
      </w:r>
      <w:r w:rsidRPr="00F101A2">
        <w:rPr>
          <w:b/>
          <w:sz w:val="17"/>
          <w:szCs w:val="17"/>
          <w:lang w:val="en-US"/>
        </w:rPr>
        <w:t>e</w:t>
      </w:r>
      <w:r w:rsidRPr="00F101A2">
        <w:rPr>
          <w:b/>
          <w:sz w:val="17"/>
          <w:szCs w:val="17"/>
        </w:rPr>
        <w:t>-</w:t>
      </w:r>
      <w:r w:rsidRPr="00F101A2">
        <w:rPr>
          <w:b/>
          <w:sz w:val="17"/>
          <w:szCs w:val="17"/>
          <w:lang w:val="en-US"/>
        </w:rPr>
        <w:t>mail</w:t>
      </w:r>
      <w:r w:rsidRPr="00F101A2">
        <w:rPr>
          <w:b/>
          <w:sz w:val="17"/>
          <w:szCs w:val="17"/>
        </w:rPr>
        <w:t xml:space="preserve">: </w:t>
      </w:r>
      <w:hyperlink r:id="rId10" w:history="1">
        <w:r w:rsidRPr="00F101A2">
          <w:rPr>
            <w:rStyle w:val="ab"/>
            <w:b/>
            <w:sz w:val="17"/>
            <w:szCs w:val="17"/>
            <w:lang w:val="en-US"/>
          </w:rPr>
          <w:t>tgiik</w:t>
        </w:r>
        <w:r w:rsidRPr="00F101A2">
          <w:rPr>
            <w:rStyle w:val="ab"/>
            <w:b/>
            <w:sz w:val="17"/>
            <w:szCs w:val="17"/>
          </w:rPr>
          <w:t>-</w:t>
        </w:r>
        <w:r w:rsidRPr="00F101A2">
          <w:rPr>
            <w:rStyle w:val="ab"/>
            <w:b/>
            <w:sz w:val="17"/>
            <w:szCs w:val="17"/>
            <w:lang w:val="en-US"/>
          </w:rPr>
          <w:t>rektorat</w:t>
        </w:r>
        <w:r w:rsidRPr="00F101A2">
          <w:rPr>
            <w:rStyle w:val="ab"/>
            <w:b/>
            <w:sz w:val="17"/>
            <w:szCs w:val="17"/>
          </w:rPr>
          <w:t>@</w:t>
        </w:r>
        <w:r w:rsidRPr="00F101A2">
          <w:rPr>
            <w:rStyle w:val="ab"/>
            <w:b/>
            <w:sz w:val="17"/>
            <w:szCs w:val="17"/>
            <w:lang w:val="en-US"/>
          </w:rPr>
          <w:t>mail</w:t>
        </w:r>
        <w:r w:rsidRPr="00F101A2">
          <w:rPr>
            <w:rStyle w:val="ab"/>
            <w:b/>
            <w:sz w:val="17"/>
            <w:szCs w:val="17"/>
          </w:rPr>
          <w:t>.</w:t>
        </w:r>
        <w:r w:rsidRPr="00F101A2">
          <w:rPr>
            <w:rStyle w:val="ab"/>
            <w:b/>
            <w:sz w:val="17"/>
            <w:szCs w:val="17"/>
            <w:lang w:val="en-US"/>
          </w:rPr>
          <w:t>ru</w:t>
        </w:r>
      </w:hyperlink>
    </w:p>
    <w:p w14:paraId="09050391" w14:textId="77777777" w:rsidR="001B3E85" w:rsidRPr="00F101A2" w:rsidRDefault="007B237B" w:rsidP="007B237B">
      <w:pPr>
        <w:pStyle w:val="a5"/>
        <w:shd w:val="clear" w:color="auto" w:fill="auto"/>
        <w:spacing w:line="220" w:lineRule="exact"/>
        <w:jc w:val="center"/>
        <w:rPr>
          <w:rStyle w:val="110"/>
          <w:rFonts w:ascii="Times New Roman" w:hAnsi="Times New Roman" w:cs="Times New Roman"/>
          <w:sz w:val="24"/>
          <w:szCs w:val="24"/>
        </w:rPr>
      </w:pPr>
      <w:r w:rsidRPr="00F101A2">
        <w:rPr>
          <w:rFonts w:ascii="Times New Roman" w:hAnsi="Times New Roman" w:cs="Times New Roman"/>
          <w:b/>
          <w:color w:val="000000"/>
          <w:sz w:val="17"/>
          <w:szCs w:val="17"/>
        </w:rPr>
        <w:t>ОКПО 02797698, ОГРН 1027200861214, ИНН/КПП 7202027463/720301001</w:t>
      </w:r>
    </w:p>
    <w:p w14:paraId="2066909E" w14:textId="77777777" w:rsidR="001B3E85" w:rsidRPr="00F101A2" w:rsidRDefault="001B3E85" w:rsidP="00D17BB6">
      <w:pPr>
        <w:pStyle w:val="a5"/>
        <w:shd w:val="clear" w:color="auto" w:fill="auto"/>
        <w:spacing w:line="220" w:lineRule="exact"/>
        <w:jc w:val="center"/>
        <w:rPr>
          <w:rStyle w:val="110"/>
          <w:rFonts w:ascii="Times New Roman" w:hAnsi="Times New Roman" w:cs="Times New Roman"/>
          <w:sz w:val="24"/>
          <w:szCs w:val="24"/>
        </w:rPr>
      </w:pPr>
    </w:p>
    <w:p w14:paraId="19C6C70E" w14:textId="77777777" w:rsidR="00D17BB6" w:rsidRPr="00531DD2" w:rsidRDefault="00D17BB6" w:rsidP="00D17BB6">
      <w:pPr>
        <w:pStyle w:val="a5"/>
        <w:shd w:val="clear" w:color="auto" w:fill="auto"/>
        <w:spacing w:line="220" w:lineRule="exact"/>
        <w:jc w:val="right"/>
        <w:rPr>
          <w:rStyle w:val="110"/>
          <w:sz w:val="24"/>
          <w:szCs w:val="24"/>
        </w:rPr>
      </w:pPr>
    </w:p>
    <w:p w14:paraId="79CF2CC3" w14:textId="77777777" w:rsidR="00D17BB6" w:rsidRDefault="00D17BB6" w:rsidP="00D17BB6">
      <w:pPr>
        <w:pStyle w:val="a5"/>
        <w:shd w:val="clear" w:color="auto" w:fill="auto"/>
        <w:spacing w:line="220" w:lineRule="exact"/>
        <w:jc w:val="right"/>
        <w:rPr>
          <w:sz w:val="24"/>
          <w:szCs w:val="24"/>
        </w:rPr>
      </w:pPr>
    </w:p>
    <w:p w14:paraId="1BF53C63" w14:textId="77777777" w:rsidR="001B3E85" w:rsidRDefault="001B3E85" w:rsidP="00D17BB6">
      <w:pPr>
        <w:pStyle w:val="a5"/>
        <w:shd w:val="clear" w:color="auto" w:fill="auto"/>
        <w:spacing w:line="220" w:lineRule="exact"/>
        <w:jc w:val="right"/>
        <w:rPr>
          <w:sz w:val="24"/>
          <w:szCs w:val="24"/>
        </w:rPr>
      </w:pPr>
    </w:p>
    <w:p w14:paraId="2A1A6C12" w14:textId="77777777" w:rsidR="001B3E85" w:rsidRDefault="001B3E85" w:rsidP="00D17BB6">
      <w:pPr>
        <w:pStyle w:val="a5"/>
        <w:shd w:val="clear" w:color="auto" w:fill="auto"/>
        <w:spacing w:line="220" w:lineRule="exact"/>
        <w:jc w:val="right"/>
        <w:rPr>
          <w:sz w:val="24"/>
          <w:szCs w:val="24"/>
        </w:rPr>
      </w:pPr>
    </w:p>
    <w:p w14:paraId="52B0BAAA" w14:textId="77777777" w:rsidR="001B3E85" w:rsidRDefault="001B3E85" w:rsidP="00D17BB6">
      <w:pPr>
        <w:pStyle w:val="a5"/>
        <w:shd w:val="clear" w:color="auto" w:fill="auto"/>
        <w:spacing w:line="220" w:lineRule="exact"/>
        <w:jc w:val="right"/>
        <w:rPr>
          <w:sz w:val="24"/>
          <w:szCs w:val="24"/>
        </w:rPr>
      </w:pPr>
    </w:p>
    <w:p w14:paraId="60F5FA93" w14:textId="77777777" w:rsidR="001B3E85" w:rsidRDefault="001B3E85" w:rsidP="00D17BB6">
      <w:pPr>
        <w:pStyle w:val="a5"/>
        <w:shd w:val="clear" w:color="auto" w:fill="auto"/>
        <w:spacing w:line="220" w:lineRule="exact"/>
        <w:jc w:val="right"/>
        <w:rPr>
          <w:sz w:val="24"/>
          <w:szCs w:val="24"/>
        </w:rPr>
      </w:pPr>
    </w:p>
    <w:p w14:paraId="579ACC0B" w14:textId="77777777" w:rsidR="001B3E85" w:rsidRDefault="001B3E85" w:rsidP="00D17BB6">
      <w:pPr>
        <w:pStyle w:val="a5"/>
        <w:shd w:val="clear" w:color="auto" w:fill="auto"/>
        <w:spacing w:line="220" w:lineRule="exact"/>
        <w:jc w:val="right"/>
        <w:rPr>
          <w:sz w:val="24"/>
          <w:szCs w:val="24"/>
        </w:rPr>
      </w:pPr>
    </w:p>
    <w:p w14:paraId="68929863" w14:textId="77777777" w:rsidR="001B3E85" w:rsidRDefault="001B3E85" w:rsidP="00D17BB6">
      <w:pPr>
        <w:pStyle w:val="a5"/>
        <w:shd w:val="clear" w:color="auto" w:fill="auto"/>
        <w:spacing w:line="220" w:lineRule="exact"/>
        <w:jc w:val="right"/>
        <w:rPr>
          <w:sz w:val="24"/>
          <w:szCs w:val="24"/>
        </w:rPr>
      </w:pPr>
    </w:p>
    <w:p w14:paraId="5AECF85D" w14:textId="77777777" w:rsidR="001B3E85" w:rsidRDefault="001B3E85" w:rsidP="00D17BB6">
      <w:pPr>
        <w:pStyle w:val="a5"/>
        <w:shd w:val="clear" w:color="auto" w:fill="auto"/>
        <w:spacing w:line="220" w:lineRule="exact"/>
        <w:jc w:val="right"/>
        <w:rPr>
          <w:sz w:val="24"/>
          <w:szCs w:val="24"/>
        </w:rPr>
      </w:pPr>
    </w:p>
    <w:p w14:paraId="5000DEED" w14:textId="77777777" w:rsidR="001B3E85" w:rsidRDefault="001B3E85" w:rsidP="00D17BB6">
      <w:pPr>
        <w:pStyle w:val="a5"/>
        <w:shd w:val="clear" w:color="auto" w:fill="auto"/>
        <w:spacing w:line="220" w:lineRule="exact"/>
        <w:jc w:val="right"/>
        <w:rPr>
          <w:sz w:val="24"/>
          <w:szCs w:val="24"/>
        </w:rPr>
      </w:pPr>
    </w:p>
    <w:p w14:paraId="4C750D74" w14:textId="77777777" w:rsidR="001B3E85" w:rsidRDefault="001B3E85" w:rsidP="00D17BB6">
      <w:pPr>
        <w:pStyle w:val="a5"/>
        <w:shd w:val="clear" w:color="auto" w:fill="auto"/>
        <w:spacing w:line="220" w:lineRule="exact"/>
        <w:jc w:val="right"/>
        <w:rPr>
          <w:sz w:val="24"/>
          <w:szCs w:val="24"/>
        </w:rPr>
      </w:pPr>
    </w:p>
    <w:p w14:paraId="4191EF6F" w14:textId="77777777" w:rsidR="001B3E85" w:rsidRDefault="001B3E85" w:rsidP="00D17BB6">
      <w:pPr>
        <w:pStyle w:val="a5"/>
        <w:shd w:val="clear" w:color="auto" w:fill="auto"/>
        <w:spacing w:line="220" w:lineRule="exact"/>
        <w:jc w:val="right"/>
        <w:rPr>
          <w:sz w:val="24"/>
          <w:szCs w:val="24"/>
        </w:rPr>
      </w:pPr>
    </w:p>
    <w:p w14:paraId="169B5C6E" w14:textId="77777777" w:rsidR="001B3E85" w:rsidRPr="00531DD2" w:rsidRDefault="001B3E85" w:rsidP="00D17BB6">
      <w:pPr>
        <w:pStyle w:val="a5"/>
        <w:shd w:val="clear" w:color="auto" w:fill="auto"/>
        <w:spacing w:line="220" w:lineRule="exact"/>
        <w:jc w:val="right"/>
        <w:rPr>
          <w:sz w:val="24"/>
          <w:szCs w:val="24"/>
        </w:rPr>
      </w:pPr>
    </w:p>
    <w:p w14:paraId="6135990A" w14:textId="77777777" w:rsidR="00D17BB6" w:rsidRPr="00531DD2" w:rsidRDefault="00D17BB6" w:rsidP="00D17BB6">
      <w:pPr>
        <w:pStyle w:val="a5"/>
        <w:shd w:val="clear" w:color="auto" w:fill="auto"/>
        <w:spacing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31DD2">
        <w:rPr>
          <w:rFonts w:ascii="Times New Roman" w:hAnsi="Times New Roman"/>
          <w:b/>
          <w:sz w:val="24"/>
          <w:szCs w:val="24"/>
        </w:rPr>
        <w:t>ТЕМА РАБОТЫ</w:t>
      </w:r>
    </w:p>
    <w:p w14:paraId="603CED7F" w14:textId="77777777" w:rsidR="00D17BB6" w:rsidRPr="00531DD2" w:rsidRDefault="00D17BB6" w:rsidP="00D17BB6">
      <w:pPr>
        <w:pStyle w:val="a5"/>
        <w:shd w:val="clear" w:color="auto" w:fill="auto"/>
        <w:spacing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1C700B50" w14:textId="77777777" w:rsidR="00D17BB6" w:rsidRPr="00531DD2" w:rsidRDefault="00D17BB6" w:rsidP="00D17BB6">
      <w:pPr>
        <w:pStyle w:val="a5"/>
        <w:shd w:val="clear" w:color="auto" w:fill="auto"/>
        <w:spacing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116EBE4D" w14:textId="77777777" w:rsidR="00D17BB6" w:rsidRDefault="00D17BB6" w:rsidP="00D17BB6">
      <w:pPr>
        <w:pStyle w:val="a5"/>
        <w:shd w:val="clear" w:color="auto" w:fill="auto"/>
        <w:spacing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60875953" w14:textId="77777777" w:rsidR="001B3E85" w:rsidRDefault="001B3E85" w:rsidP="00D17BB6">
      <w:pPr>
        <w:pStyle w:val="a5"/>
        <w:shd w:val="clear" w:color="auto" w:fill="auto"/>
        <w:spacing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437ABEB0" w14:textId="77777777" w:rsidR="001B3E85" w:rsidRDefault="001B3E85" w:rsidP="00D17BB6">
      <w:pPr>
        <w:pStyle w:val="a5"/>
        <w:shd w:val="clear" w:color="auto" w:fill="auto"/>
        <w:spacing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56F2313D" w14:textId="77777777" w:rsidR="001B3E85" w:rsidRDefault="001B3E85" w:rsidP="00D17BB6">
      <w:pPr>
        <w:pStyle w:val="a5"/>
        <w:shd w:val="clear" w:color="auto" w:fill="auto"/>
        <w:spacing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2457E00E" w14:textId="77777777" w:rsidR="001B3E85" w:rsidRDefault="001B3E85" w:rsidP="00D17BB6">
      <w:pPr>
        <w:pStyle w:val="a5"/>
        <w:shd w:val="clear" w:color="auto" w:fill="auto"/>
        <w:spacing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5A3B4C54" w14:textId="77777777" w:rsidR="001B3E85" w:rsidRPr="00531DD2" w:rsidRDefault="001B3E85" w:rsidP="00D17BB6">
      <w:pPr>
        <w:pStyle w:val="a5"/>
        <w:shd w:val="clear" w:color="auto" w:fill="auto"/>
        <w:spacing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2FEC2B27" w14:textId="77777777" w:rsidR="00D17BB6" w:rsidRDefault="001B3E85" w:rsidP="00D17BB6">
      <w:pPr>
        <w:pStyle w:val="a5"/>
        <w:shd w:val="clear" w:color="auto" w:fill="auto"/>
        <w:spacing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Номинация Конкурса: </w:t>
      </w:r>
    </w:p>
    <w:p w14:paraId="12403B95" w14:textId="77777777" w:rsidR="009A3CCF" w:rsidRPr="00531DD2" w:rsidRDefault="00411672" w:rsidP="00D17BB6">
      <w:pPr>
        <w:pStyle w:val="a5"/>
        <w:shd w:val="clear" w:color="auto" w:fill="auto"/>
        <w:spacing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(согласно пункту 1.6</w:t>
      </w:r>
      <w:r w:rsidR="009A3CCF">
        <w:rPr>
          <w:rFonts w:ascii="Times New Roman" w:hAnsi="Times New Roman"/>
          <w:sz w:val="24"/>
          <w:szCs w:val="24"/>
        </w:rPr>
        <w:t>.)</w:t>
      </w:r>
    </w:p>
    <w:p w14:paraId="453A7063" w14:textId="77777777" w:rsidR="00D17BB6" w:rsidRDefault="00D17BB6" w:rsidP="00D17BB6">
      <w:pPr>
        <w:pStyle w:val="a5"/>
        <w:shd w:val="clear" w:color="auto" w:fill="auto"/>
        <w:spacing w:line="220" w:lineRule="exact"/>
        <w:jc w:val="right"/>
        <w:rPr>
          <w:rFonts w:ascii="Times New Roman" w:hAnsi="Times New Roman"/>
          <w:sz w:val="24"/>
          <w:szCs w:val="24"/>
        </w:rPr>
      </w:pPr>
    </w:p>
    <w:p w14:paraId="6DF654B6" w14:textId="77777777" w:rsidR="001B3E85" w:rsidRDefault="004E4D35" w:rsidP="004E4D35">
      <w:pPr>
        <w:pStyle w:val="a5"/>
        <w:shd w:val="clear" w:color="auto" w:fill="auto"/>
        <w:spacing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14:paraId="1E1CC6A7" w14:textId="77777777" w:rsidR="001B3E85" w:rsidRDefault="001B3E85" w:rsidP="00D17BB6">
      <w:pPr>
        <w:pStyle w:val="a5"/>
        <w:shd w:val="clear" w:color="auto" w:fill="auto"/>
        <w:spacing w:line="220" w:lineRule="exact"/>
        <w:jc w:val="right"/>
        <w:rPr>
          <w:rFonts w:ascii="Times New Roman" w:hAnsi="Times New Roman"/>
          <w:sz w:val="24"/>
          <w:szCs w:val="24"/>
        </w:rPr>
      </w:pPr>
    </w:p>
    <w:p w14:paraId="50FDA3F2" w14:textId="77777777" w:rsidR="001B3E85" w:rsidRDefault="001B3E85" w:rsidP="00D17BB6">
      <w:pPr>
        <w:pStyle w:val="a5"/>
        <w:shd w:val="clear" w:color="auto" w:fill="auto"/>
        <w:spacing w:line="220" w:lineRule="exact"/>
        <w:jc w:val="right"/>
        <w:rPr>
          <w:rFonts w:ascii="Times New Roman" w:hAnsi="Times New Roman"/>
          <w:sz w:val="24"/>
          <w:szCs w:val="24"/>
        </w:rPr>
      </w:pPr>
    </w:p>
    <w:p w14:paraId="2D876C5B" w14:textId="77777777" w:rsidR="001B3E85" w:rsidRDefault="001B3E85" w:rsidP="00D17BB6">
      <w:pPr>
        <w:pStyle w:val="a5"/>
        <w:shd w:val="clear" w:color="auto" w:fill="auto"/>
        <w:spacing w:line="220" w:lineRule="exact"/>
        <w:jc w:val="right"/>
        <w:rPr>
          <w:rFonts w:ascii="Times New Roman" w:hAnsi="Times New Roman"/>
          <w:sz w:val="24"/>
          <w:szCs w:val="24"/>
        </w:rPr>
      </w:pPr>
    </w:p>
    <w:p w14:paraId="3F54B90C" w14:textId="77777777" w:rsidR="001B3E85" w:rsidRPr="00531DD2" w:rsidRDefault="001B3E85" w:rsidP="00D17BB6">
      <w:pPr>
        <w:pStyle w:val="a5"/>
        <w:shd w:val="clear" w:color="auto" w:fill="auto"/>
        <w:spacing w:line="220" w:lineRule="exact"/>
        <w:jc w:val="right"/>
        <w:rPr>
          <w:rFonts w:ascii="Times New Roman" w:hAnsi="Times New Roman"/>
          <w:sz w:val="24"/>
          <w:szCs w:val="24"/>
        </w:rPr>
      </w:pPr>
    </w:p>
    <w:p w14:paraId="304BE0F8" w14:textId="77777777" w:rsidR="00D17BB6" w:rsidRPr="00531DD2" w:rsidRDefault="00D17BB6" w:rsidP="00D17BB6">
      <w:pPr>
        <w:pStyle w:val="a5"/>
        <w:shd w:val="clear" w:color="auto" w:fill="auto"/>
        <w:spacing w:line="220" w:lineRule="exact"/>
        <w:jc w:val="right"/>
        <w:rPr>
          <w:rFonts w:ascii="Times New Roman" w:hAnsi="Times New Roman"/>
          <w:sz w:val="24"/>
          <w:szCs w:val="24"/>
        </w:rPr>
      </w:pPr>
      <w:r w:rsidRPr="00531DD2">
        <w:rPr>
          <w:rFonts w:ascii="Times New Roman" w:hAnsi="Times New Roman"/>
          <w:sz w:val="24"/>
          <w:szCs w:val="24"/>
        </w:rPr>
        <w:t>Автор:                    Ф.И.О.                     (полностью)</w:t>
      </w:r>
    </w:p>
    <w:p w14:paraId="6A025B3D" w14:textId="77777777" w:rsidR="00D17BB6" w:rsidRPr="00531DD2" w:rsidRDefault="00D17BB6" w:rsidP="00D17BB6">
      <w:pPr>
        <w:pStyle w:val="a5"/>
        <w:shd w:val="clear" w:color="auto" w:fill="auto"/>
        <w:spacing w:line="220" w:lineRule="exact"/>
        <w:jc w:val="right"/>
        <w:rPr>
          <w:rFonts w:ascii="Times New Roman" w:hAnsi="Times New Roman"/>
          <w:sz w:val="24"/>
          <w:szCs w:val="24"/>
        </w:rPr>
      </w:pPr>
    </w:p>
    <w:p w14:paraId="7773287F" w14:textId="77777777" w:rsidR="00D17BB6" w:rsidRPr="00531DD2" w:rsidRDefault="00D17BB6" w:rsidP="001B3E85">
      <w:pPr>
        <w:pStyle w:val="a5"/>
        <w:shd w:val="clear" w:color="auto" w:fill="auto"/>
        <w:spacing w:line="220" w:lineRule="exact"/>
        <w:jc w:val="right"/>
        <w:rPr>
          <w:rFonts w:ascii="Times New Roman" w:hAnsi="Times New Roman"/>
          <w:sz w:val="24"/>
          <w:szCs w:val="24"/>
        </w:rPr>
      </w:pPr>
      <w:r w:rsidRPr="00531DD2">
        <w:rPr>
          <w:rFonts w:ascii="Times New Roman" w:hAnsi="Times New Roman"/>
          <w:sz w:val="24"/>
          <w:szCs w:val="24"/>
        </w:rPr>
        <w:t>__________________</w:t>
      </w:r>
    </w:p>
    <w:p w14:paraId="17E57B36" w14:textId="77777777" w:rsidR="00D17BB6" w:rsidRPr="00531DD2" w:rsidRDefault="00D17BB6" w:rsidP="001B3E85">
      <w:pPr>
        <w:pStyle w:val="a5"/>
        <w:shd w:val="clear" w:color="auto" w:fill="auto"/>
        <w:spacing w:line="220" w:lineRule="exact"/>
        <w:jc w:val="right"/>
        <w:rPr>
          <w:rFonts w:ascii="Times New Roman" w:hAnsi="Times New Roman"/>
          <w:sz w:val="24"/>
          <w:szCs w:val="24"/>
        </w:rPr>
      </w:pPr>
      <w:r w:rsidRPr="00531DD2">
        <w:rPr>
          <w:rFonts w:ascii="Times New Roman" w:hAnsi="Times New Roman"/>
          <w:sz w:val="24"/>
          <w:szCs w:val="24"/>
        </w:rPr>
        <w:t>(подпись)</w:t>
      </w:r>
    </w:p>
    <w:p w14:paraId="59B48FD2" w14:textId="77777777" w:rsidR="00D17BB6" w:rsidRDefault="00D17BB6" w:rsidP="00D17BB6">
      <w:pPr>
        <w:pStyle w:val="a5"/>
        <w:shd w:val="clear" w:color="auto" w:fill="auto"/>
        <w:spacing w:line="220" w:lineRule="exact"/>
        <w:jc w:val="right"/>
        <w:rPr>
          <w:rFonts w:ascii="Times New Roman" w:hAnsi="Times New Roman"/>
          <w:sz w:val="24"/>
          <w:szCs w:val="24"/>
        </w:rPr>
      </w:pPr>
    </w:p>
    <w:p w14:paraId="7EFE56E2" w14:textId="77777777" w:rsidR="001B3E85" w:rsidRDefault="001B3E85" w:rsidP="00D17BB6">
      <w:pPr>
        <w:pStyle w:val="a5"/>
        <w:shd w:val="clear" w:color="auto" w:fill="auto"/>
        <w:spacing w:line="220" w:lineRule="exact"/>
        <w:jc w:val="right"/>
        <w:rPr>
          <w:rFonts w:ascii="Times New Roman" w:hAnsi="Times New Roman"/>
          <w:sz w:val="24"/>
          <w:szCs w:val="24"/>
        </w:rPr>
      </w:pPr>
    </w:p>
    <w:p w14:paraId="7E581602" w14:textId="77777777" w:rsidR="001B3E85" w:rsidRDefault="001B3E85" w:rsidP="00D17BB6">
      <w:pPr>
        <w:pStyle w:val="a5"/>
        <w:shd w:val="clear" w:color="auto" w:fill="auto"/>
        <w:spacing w:line="22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(направление подготовки) автора:</w:t>
      </w:r>
    </w:p>
    <w:p w14:paraId="145138F3" w14:textId="77777777" w:rsidR="001B3E85" w:rsidRDefault="001B3E85" w:rsidP="00D17BB6">
      <w:pPr>
        <w:pStyle w:val="a5"/>
        <w:shd w:val="clear" w:color="auto" w:fill="auto"/>
        <w:spacing w:line="220" w:lineRule="exact"/>
        <w:jc w:val="right"/>
        <w:rPr>
          <w:rFonts w:ascii="Times New Roman" w:hAnsi="Times New Roman"/>
          <w:sz w:val="24"/>
          <w:szCs w:val="24"/>
        </w:rPr>
      </w:pPr>
    </w:p>
    <w:p w14:paraId="0B027D40" w14:textId="77777777" w:rsidR="001B3E85" w:rsidRDefault="001B3E85" w:rsidP="00D17BB6">
      <w:pPr>
        <w:pStyle w:val="a5"/>
        <w:shd w:val="clear" w:color="auto" w:fill="auto"/>
        <w:spacing w:line="22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14:paraId="798BB1D9" w14:textId="77777777" w:rsidR="001B3E85" w:rsidRDefault="001B3E85" w:rsidP="00D17BB6">
      <w:pPr>
        <w:pStyle w:val="a5"/>
        <w:shd w:val="clear" w:color="auto" w:fill="auto"/>
        <w:spacing w:line="220" w:lineRule="exact"/>
        <w:jc w:val="right"/>
        <w:rPr>
          <w:rFonts w:ascii="Times New Roman" w:hAnsi="Times New Roman"/>
          <w:sz w:val="24"/>
          <w:szCs w:val="24"/>
        </w:rPr>
      </w:pPr>
    </w:p>
    <w:p w14:paraId="7F32DB79" w14:textId="77777777" w:rsidR="001B3E85" w:rsidRDefault="001B3E85" w:rsidP="00D17BB6">
      <w:pPr>
        <w:pStyle w:val="a5"/>
        <w:shd w:val="clear" w:color="auto" w:fill="auto"/>
        <w:spacing w:line="220" w:lineRule="exact"/>
        <w:jc w:val="right"/>
        <w:rPr>
          <w:rFonts w:ascii="Times New Roman" w:hAnsi="Times New Roman"/>
          <w:sz w:val="24"/>
          <w:szCs w:val="24"/>
        </w:rPr>
      </w:pPr>
    </w:p>
    <w:p w14:paraId="5D1AA4B8" w14:textId="77777777" w:rsidR="001B3E85" w:rsidRDefault="001B3E85" w:rsidP="00D17BB6">
      <w:pPr>
        <w:pStyle w:val="a5"/>
        <w:shd w:val="clear" w:color="auto" w:fill="auto"/>
        <w:spacing w:line="220" w:lineRule="exact"/>
        <w:jc w:val="right"/>
        <w:rPr>
          <w:rFonts w:ascii="Times New Roman" w:hAnsi="Times New Roman"/>
          <w:sz w:val="24"/>
          <w:szCs w:val="24"/>
        </w:rPr>
      </w:pPr>
    </w:p>
    <w:p w14:paraId="622E191C" w14:textId="77777777" w:rsidR="001B3E85" w:rsidRDefault="001B3E85" w:rsidP="00D17BB6">
      <w:pPr>
        <w:pStyle w:val="a5"/>
        <w:shd w:val="clear" w:color="auto" w:fill="auto"/>
        <w:spacing w:line="220" w:lineRule="exact"/>
        <w:jc w:val="right"/>
        <w:rPr>
          <w:rFonts w:ascii="Times New Roman" w:hAnsi="Times New Roman"/>
          <w:sz w:val="24"/>
          <w:szCs w:val="24"/>
        </w:rPr>
      </w:pPr>
    </w:p>
    <w:p w14:paraId="1D862117" w14:textId="77777777" w:rsidR="001B3E85" w:rsidRDefault="001B3E85" w:rsidP="00D17BB6">
      <w:pPr>
        <w:pStyle w:val="a5"/>
        <w:shd w:val="clear" w:color="auto" w:fill="auto"/>
        <w:spacing w:line="220" w:lineRule="exact"/>
        <w:jc w:val="right"/>
        <w:rPr>
          <w:rFonts w:ascii="Times New Roman" w:hAnsi="Times New Roman"/>
          <w:sz w:val="24"/>
          <w:szCs w:val="24"/>
        </w:rPr>
      </w:pPr>
    </w:p>
    <w:p w14:paraId="3DB021A2" w14:textId="77777777" w:rsidR="001B3E85" w:rsidRPr="00531DD2" w:rsidRDefault="001B3E85" w:rsidP="00D17BB6">
      <w:pPr>
        <w:pStyle w:val="a5"/>
        <w:shd w:val="clear" w:color="auto" w:fill="auto"/>
        <w:spacing w:line="220" w:lineRule="exact"/>
        <w:jc w:val="right"/>
        <w:rPr>
          <w:rFonts w:ascii="Times New Roman" w:hAnsi="Times New Roman"/>
          <w:sz w:val="24"/>
          <w:szCs w:val="24"/>
        </w:rPr>
      </w:pPr>
    </w:p>
    <w:p w14:paraId="2907191F" w14:textId="77777777" w:rsidR="00D17BB6" w:rsidRDefault="00D17BB6" w:rsidP="00D17BB6">
      <w:pPr>
        <w:pStyle w:val="a5"/>
        <w:shd w:val="clear" w:color="auto" w:fill="auto"/>
        <w:spacing w:line="220" w:lineRule="exact"/>
        <w:rPr>
          <w:rFonts w:ascii="Times New Roman" w:hAnsi="Times New Roman"/>
          <w:sz w:val="24"/>
          <w:szCs w:val="24"/>
        </w:rPr>
      </w:pPr>
    </w:p>
    <w:p w14:paraId="105B88DD" w14:textId="77777777" w:rsidR="001B3E85" w:rsidRDefault="001B3E85" w:rsidP="00D17BB6">
      <w:pPr>
        <w:pStyle w:val="a5"/>
        <w:shd w:val="clear" w:color="auto" w:fill="auto"/>
        <w:spacing w:line="220" w:lineRule="exact"/>
        <w:rPr>
          <w:rFonts w:ascii="Times New Roman" w:hAnsi="Times New Roman"/>
          <w:sz w:val="24"/>
          <w:szCs w:val="24"/>
        </w:rPr>
      </w:pPr>
    </w:p>
    <w:p w14:paraId="229E4E85" w14:textId="77777777" w:rsidR="001B3E85" w:rsidRDefault="001B3E85" w:rsidP="00D17BB6">
      <w:pPr>
        <w:pStyle w:val="a5"/>
        <w:shd w:val="clear" w:color="auto" w:fill="auto"/>
        <w:spacing w:line="220" w:lineRule="exact"/>
        <w:rPr>
          <w:rFonts w:ascii="Times New Roman" w:hAnsi="Times New Roman"/>
          <w:sz w:val="24"/>
          <w:szCs w:val="24"/>
        </w:rPr>
      </w:pPr>
    </w:p>
    <w:p w14:paraId="2E36FBB1" w14:textId="77777777" w:rsidR="001B3E85" w:rsidRPr="00982F3F" w:rsidRDefault="001B3E85" w:rsidP="00D17BB6">
      <w:pPr>
        <w:pStyle w:val="a5"/>
        <w:shd w:val="clear" w:color="auto" w:fill="auto"/>
        <w:spacing w:line="220" w:lineRule="exact"/>
        <w:rPr>
          <w:rFonts w:ascii="Times New Roman" w:hAnsi="Times New Roman"/>
          <w:sz w:val="24"/>
          <w:szCs w:val="24"/>
        </w:rPr>
      </w:pPr>
    </w:p>
    <w:p w14:paraId="0E6271B2" w14:textId="77777777" w:rsidR="00BF26A5" w:rsidRDefault="00BF26A5" w:rsidP="00D17BB6">
      <w:pPr>
        <w:pStyle w:val="a5"/>
        <w:shd w:val="clear" w:color="auto" w:fill="auto"/>
        <w:spacing w:line="220" w:lineRule="exact"/>
        <w:jc w:val="center"/>
        <w:rPr>
          <w:rFonts w:ascii="Times New Roman" w:hAnsi="Times New Roman"/>
          <w:sz w:val="24"/>
          <w:szCs w:val="24"/>
        </w:rPr>
      </w:pPr>
    </w:p>
    <w:p w14:paraId="71B07C93" w14:textId="77777777" w:rsidR="00BF26A5" w:rsidRDefault="00BF26A5" w:rsidP="00D17BB6">
      <w:pPr>
        <w:pStyle w:val="a5"/>
        <w:shd w:val="clear" w:color="auto" w:fill="auto"/>
        <w:spacing w:line="220" w:lineRule="exact"/>
        <w:jc w:val="center"/>
        <w:rPr>
          <w:rFonts w:ascii="Times New Roman" w:hAnsi="Times New Roman"/>
          <w:sz w:val="24"/>
          <w:szCs w:val="24"/>
        </w:rPr>
      </w:pPr>
    </w:p>
    <w:p w14:paraId="1AA7F51D" w14:textId="77777777" w:rsidR="00BF26A5" w:rsidRDefault="00BF26A5" w:rsidP="00D17BB6">
      <w:pPr>
        <w:pStyle w:val="a5"/>
        <w:shd w:val="clear" w:color="auto" w:fill="auto"/>
        <w:spacing w:line="220" w:lineRule="exact"/>
        <w:jc w:val="center"/>
        <w:rPr>
          <w:rFonts w:ascii="Times New Roman" w:hAnsi="Times New Roman"/>
          <w:sz w:val="24"/>
          <w:szCs w:val="24"/>
        </w:rPr>
      </w:pPr>
    </w:p>
    <w:p w14:paraId="3873079E" w14:textId="77777777" w:rsidR="007B237B" w:rsidRDefault="007B237B" w:rsidP="008E5299">
      <w:pPr>
        <w:pStyle w:val="a5"/>
        <w:shd w:val="clear" w:color="auto" w:fill="auto"/>
        <w:spacing w:line="220" w:lineRule="exact"/>
        <w:rPr>
          <w:rFonts w:ascii="Times New Roman" w:hAnsi="Times New Roman"/>
          <w:sz w:val="24"/>
          <w:szCs w:val="24"/>
        </w:rPr>
      </w:pPr>
    </w:p>
    <w:p w14:paraId="2FF80713" w14:textId="77777777" w:rsidR="00BF26A5" w:rsidRDefault="00BF26A5" w:rsidP="009A3CCF">
      <w:pPr>
        <w:pStyle w:val="a5"/>
        <w:shd w:val="clear" w:color="auto" w:fill="auto"/>
        <w:spacing w:line="220" w:lineRule="exact"/>
        <w:rPr>
          <w:rFonts w:ascii="Times New Roman" w:hAnsi="Times New Roman"/>
          <w:sz w:val="24"/>
          <w:szCs w:val="24"/>
        </w:rPr>
      </w:pPr>
    </w:p>
    <w:p w14:paraId="5934331A" w14:textId="77777777" w:rsidR="00D17BB6" w:rsidRDefault="00D17BB6" w:rsidP="00D17BB6">
      <w:pPr>
        <w:pStyle w:val="a5"/>
        <w:shd w:val="clear" w:color="auto" w:fill="auto"/>
        <w:spacing w:line="220" w:lineRule="exact"/>
        <w:jc w:val="center"/>
        <w:rPr>
          <w:rFonts w:ascii="Times New Roman" w:hAnsi="Times New Roman"/>
          <w:sz w:val="24"/>
          <w:szCs w:val="24"/>
        </w:rPr>
      </w:pPr>
      <w:r w:rsidRPr="00531DD2">
        <w:rPr>
          <w:rFonts w:ascii="Times New Roman" w:hAnsi="Times New Roman"/>
          <w:sz w:val="24"/>
          <w:szCs w:val="24"/>
        </w:rPr>
        <w:t>Город, год</w:t>
      </w:r>
    </w:p>
    <w:p w14:paraId="4299460F" w14:textId="77777777" w:rsidR="00D17BB6" w:rsidRDefault="00BF26A5" w:rsidP="00BF26A5">
      <w:pPr>
        <w:pStyle w:val="a5"/>
        <w:shd w:val="clear" w:color="auto" w:fill="auto"/>
        <w:spacing w:line="22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26A5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5E1EBC">
        <w:rPr>
          <w:rFonts w:ascii="Times New Roman" w:hAnsi="Times New Roman" w:cs="Times New Roman"/>
          <w:i/>
          <w:sz w:val="24"/>
          <w:szCs w:val="24"/>
        </w:rPr>
        <w:t xml:space="preserve"> 4</w:t>
      </w:r>
    </w:p>
    <w:p w14:paraId="0D219095" w14:textId="77777777" w:rsidR="00BF26A5" w:rsidRDefault="00BF26A5" w:rsidP="00BF26A5">
      <w:pPr>
        <w:pStyle w:val="a5"/>
        <w:shd w:val="clear" w:color="auto" w:fill="auto"/>
        <w:spacing w:line="22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BB46384" w14:textId="77777777" w:rsidR="00BF26A5" w:rsidRDefault="00B63349" w:rsidP="00B63349">
      <w:pPr>
        <w:pStyle w:val="a5"/>
        <w:shd w:val="clear" w:color="auto" w:fill="auto"/>
        <w:spacing w:line="22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 16</w:t>
      </w:r>
    </w:p>
    <w:p w14:paraId="325AB26B" w14:textId="77777777" w:rsidR="0057633C" w:rsidRPr="0057633C" w:rsidRDefault="0057633C" w:rsidP="0057633C">
      <w:pPr>
        <w:pStyle w:val="1"/>
        <w:jc w:val="center"/>
        <w:rPr>
          <w:i w:val="0"/>
          <w:szCs w:val="28"/>
        </w:rPr>
      </w:pPr>
      <w:r w:rsidRPr="0057633C">
        <w:rPr>
          <w:i w:val="0"/>
          <w:szCs w:val="28"/>
        </w:rPr>
        <w:t>СПИСОК</w:t>
      </w:r>
    </w:p>
    <w:p w14:paraId="5C7B8930" w14:textId="77777777" w:rsidR="0057633C" w:rsidRPr="0057633C" w:rsidRDefault="0057633C" w:rsidP="0057633C">
      <w:pPr>
        <w:jc w:val="center"/>
        <w:rPr>
          <w:sz w:val="28"/>
          <w:szCs w:val="28"/>
        </w:rPr>
      </w:pPr>
      <w:r w:rsidRPr="0057633C">
        <w:rPr>
          <w:sz w:val="28"/>
          <w:szCs w:val="28"/>
        </w:rPr>
        <w:t>опубликованных и приравненных к ним</w:t>
      </w:r>
    </w:p>
    <w:p w14:paraId="0A4AD9DF" w14:textId="77777777" w:rsidR="0057633C" w:rsidRPr="0057633C" w:rsidRDefault="0057633C" w:rsidP="0057633C">
      <w:pPr>
        <w:pStyle w:val="1"/>
        <w:jc w:val="center"/>
        <w:rPr>
          <w:b w:val="0"/>
          <w:i w:val="0"/>
          <w:szCs w:val="28"/>
        </w:rPr>
      </w:pPr>
      <w:r w:rsidRPr="0057633C">
        <w:rPr>
          <w:b w:val="0"/>
          <w:i w:val="0"/>
          <w:szCs w:val="28"/>
        </w:rPr>
        <w:t>научных и учебно-методических работ</w:t>
      </w:r>
    </w:p>
    <w:p w14:paraId="7494F4E9" w14:textId="77777777" w:rsidR="0057633C" w:rsidRPr="0057633C" w:rsidRDefault="0057633C" w:rsidP="0057633C">
      <w:pPr>
        <w:pStyle w:val="1"/>
        <w:jc w:val="center"/>
        <w:rPr>
          <w:i w:val="0"/>
          <w:caps/>
          <w:szCs w:val="28"/>
        </w:rPr>
      </w:pPr>
      <w:r>
        <w:rPr>
          <w:i w:val="0"/>
          <w:caps/>
          <w:szCs w:val="28"/>
        </w:rPr>
        <w:t>ФИО</w:t>
      </w:r>
    </w:p>
    <w:p w14:paraId="118471A1" w14:textId="77777777" w:rsidR="0057633C" w:rsidRPr="0057633C" w:rsidRDefault="0057633C" w:rsidP="0057633C">
      <w:pPr>
        <w:ind w:left="-85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(в родительном падеже)</w:t>
      </w:r>
    </w:p>
    <w:p w14:paraId="2107DF05" w14:textId="77777777" w:rsidR="0057633C" w:rsidRDefault="0057633C" w:rsidP="0057633C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841"/>
        <w:gridCol w:w="1134"/>
        <w:gridCol w:w="3827"/>
        <w:gridCol w:w="850"/>
        <w:gridCol w:w="851"/>
      </w:tblGrid>
      <w:tr w:rsidR="0057633C" w14:paraId="68EA4ABD" w14:textId="77777777" w:rsidTr="00955034">
        <w:tc>
          <w:tcPr>
            <w:tcW w:w="528" w:type="dxa"/>
          </w:tcPr>
          <w:p w14:paraId="460378C4" w14:textId="77777777" w:rsidR="0057633C" w:rsidRDefault="0057633C" w:rsidP="00536B7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41" w:type="dxa"/>
          </w:tcPr>
          <w:p w14:paraId="0E3CC8A7" w14:textId="77777777" w:rsidR="0057633C" w:rsidRDefault="0057633C" w:rsidP="00536B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Наименование, вид работы</w:t>
            </w:r>
          </w:p>
        </w:tc>
        <w:tc>
          <w:tcPr>
            <w:tcW w:w="1134" w:type="dxa"/>
          </w:tcPr>
          <w:p w14:paraId="4CEA7327" w14:textId="77777777" w:rsidR="0057633C" w:rsidRDefault="0057633C" w:rsidP="00536B7B">
            <w:pPr>
              <w:jc w:val="center"/>
              <w:rPr>
                <w:b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3827" w:type="dxa"/>
          </w:tcPr>
          <w:p w14:paraId="595079C1" w14:textId="77777777" w:rsidR="0057633C" w:rsidRDefault="0057633C" w:rsidP="00536B7B">
            <w:pPr>
              <w:jc w:val="center"/>
              <w:rPr>
                <w:b/>
              </w:rPr>
            </w:pPr>
            <w:r>
              <w:rPr>
                <w:b/>
              </w:rPr>
              <w:t>Выходные данные</w:t>
            </w:r>
          </w:p>
        </w:tc>
        <w:tc>
          <w:tcPr>
            <w:tcW w:w="850" w:type="dxa"/>
          </w:tcPr>
          <w:p w14:paraId="7F5BD21A" w14:textId="77777777" w:rsidR="0057633C" w:rsidRDefault="0057633C" w:rsidP="00536B7B">
            <w:pPr>
              <w:jc w:val="center"/>
              <w:rPr>
                <w:b/>
              </w:rPr>
            </w:pPr>
            <w:r>
              <w:rPr>
                <w:b/>
              </w:rPr>
              <w:t>Объем в п.л.</w:t>
            </w:r>
          </w:p>
        </w:tc>
        <w:tc>
          <w:tcPr>
            <w:tcW w:w="851" w:type="dxa"/>
          </w:tcPr>
          <w:p w14:paraId="00982C5B" w14:textId="77777777" w:rsidR="0057633C" w:rsidRDefault="0057633C" w:rsidP="00536B7B">
            <w:pPr>
              <w:jc w:val="center"/>
              <w:rPr>
                <w:b/>
              </w:rPr>
            </w:pPr>
            <w:r>
              <w:rPr>
                <w:b/>
              </w:rPr>
              <w:t>Соавторы</w:t>
            </w:r>
          </w:p>
        </w:tc>
      </w:tr>
      <w:tr w:rsidR="0057633C" w14:paraId="295A8647" w14:textId="77777777" w:rsidTr="00955034">
        <w:trPr>
          <w:trHeight w:val="235"/>
        </w:trPr>
        <w:tc>
          <w:tcPr>
            <w:tcW w:w="10031" w:type="dxa"/>
            <w:gridSpan w:val="6"/>
          </w:tcPr>
          <w:p w14:paraId="7F4230E4" w14:textId="77777777" w:rsidR="0057633C" w:rsidRDefault="0057633C" w:rsidP="00536B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Научные работы</w:t>
            </w:r>
          </w:p>
        </w:tc>
      </w:tr>
      <w:tr w:rsidR="0057633C" w14:paraId="46A6537D" w14:textId="77777777" w:rsidTr="00955034">
        <w:tc>
          <w:tcPr>
            <w:tcW w:w="528" w:type="dxa"/>
          </w:tcPr>
          <w:p w14:paraId="10DE178E" w14:textId="77777777" w:rsidR="0057633C" w:rsidRDefault="0057633C" w:rsidP="00536B7B">
            <w:pPr>
              <w:jc w:val="both"/>
            </w:pPr>
            <w:r>
              <w:t>1</w:t>
            </w:r>
          </w:p>
        </w:tc>
        <w:tc>
          <w:tcPr>
            <w:tcW w:w="2841" w:type="dxa"/>
          </w:tcPr>
          <w:p w14:paraId="333A5A2F" w14:textId="77777777" w:rsidR="0057633C" w:rsidRDefault="0057633C" w:rsidP="00536B7B">
            <w:pPr>
              <w:jc w:val="both"/>
            </w:pPr>
            <w:r>
              <w:t xml:space="preserve">Онтология гуманитарного познания как основа его </w:t>
            </w:r>
            <w:proofErr w:type="spellStart"/>
            <w:r>
              <w:t>культуротворческого</w:t>
            </w:r>
            <w:proofErr w:type="spellEnd"/>
            <w:r>
              <w:t xml:space="preserve"> потенциала</w:t>
            </w:r>
          </w:p>
          <w:p w14:paraId="60A28E5F" w14:textId="77777777" w:rsidR="0057633C" w:rsidRDefault="0057633C" w:rsidP="00536B7B">
            <w:pPr>
              <w:jc w:val="both"/>
            </w:pPr>
            <w:r>
              <w:t>(статья)</w:t>
            </w:r>
          </w:p>
        </w:tc>
        <w:tc>
          <w:tcPr>
            <w:tcW w:w="1134" w:type="dxa"/>
          </w:tcPr>
          <w:p w14:paraId="573CAF6C" w14:textId="77777777" w:rsidR="0057633C" w:rsidRDefault="0057633C" w:rsidP="00536B7B">
            <w:pPr>
              <w:jc w:val="both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14:paraId="4E22A510" w14:textId="77777777" w:rsidR="0057633C" w:rsidRDefault="0057633C" w:rsidP="00536B7B">
            <w:pPr>
              <w:pStyle w:val="af1"/>
              <w:tabs>
                <w:tab w:val="num" w:pos="12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// Вестник Тюменского государ</w:t>
            </w:r>
            <w:r w:rsidR="00411672">
              <w:rPr>
                <w:sz w:val="24"/>
              </w:rPr>
              <w:t xml:space="preserve">ственного университета. -  2006. - </w:t>
            </w:r>
            <w:r w:rsidR="00097587">
              <w:rPr>
                <w:sz w:val="24"/>
              </w:rPr>
              <w:t xml:space="preserve"> № 6. - С. 100-</w:t>
            </w:r>
            <w:r>
              <w:rPr>
                <w:sz w:val="24"/>
              </w:rPr>
              <w:t>104.</w:t>
            </w:r>
          </w:p>
          <w:p w14:paraId="2223470F" w14:textId="77777777" w:rsidR="0057633C" w:rsidRDefault="0057633C" w:rsidP="00536B7B">
            <w:pPr>
              <w:jc w:val="both"/>
            </w:pPr>
          </w:p>
        </w:tc>
        <w:tc>
          <w:tcPr>
            <w:tcW w:w="850" w:type="dxa"/>
          </w:tcPr>
          <w:p w14:paraId="3E69C1AC" w14:textId="77777777" w:rsidR="0057633C" w:rsidRDefault="0057633C" w:rsidP="00536B7B">
            <w:pPr>
              <w:jc w:val="both"/>
            </w:pPr>
            <w:r>
              <w:t>0,3</w:t>
            </w:r>
          </w:p>
        </w:tc>
        <w:tc>
          <w:tcPr>
            <w:tcW w:w="851" w:type="dxa"/>
          </w:tcPr>
          <w:p w14:paraId="7A37B84D" w14:textId="77777777" w:rsidR="0057633C" w:rsidRDefault="0057633C" w:rsidP="00536B7B">
            <w:pPr>
              <w:jc w:val="both"/>
            </w:pPr>
          </w:p>
        </w:tc>
      </w:tr>
      <w:tr w:rsidR="0057633C" w14:paraId="7093D592" w14:textId="77777777" w:rsidTr="00955034">
        <w:tc>
          <w:tcPr>
            <w:tcW w:w="528" w:type="dxa"/>
          </w:tcPr>
          <w:p w14:paraId="75DDC370" w14:textId="77777777" w:rsidR="0057633C" w:rsidRDefault="0057633C" w:rsidP="00536B7B">
            <w:pPr>
              <w:jc w:val="both"/>
            </w:pPr>
            <w:r>
              <w:t>2</w:t>
            </w:r>
          </w:p>
        </w:tc>
        <w:tc>
          <w:tcPr>
            <w:tcW w:w="2841" w:type="dxa"/>
          </w:tcPr>
          <w:p w14:paraId="579FA881" w14:textId="77777777" w:rsidR="0057633C" w:rsidRDefault="0057633C" w:rsidP="00536B7B">
            <w:pPr>
              <w:jc w:val="both"/>
            </w:pPr>
            <w:r>
              <w:t xml:space="preserve">Специфика самореализации субъективности в культуре </w:t>
            </w:r>
            <w:proofErr w:type="spellStart"/>
            <w:r>
              <w:t>межцивилизационного</w:t>
            </w:r>
            <w:proofErr w:type="spellEnd"/>
            <w:r>
              <w:t xml:space="preserve"> периода</w:t>
            </w:r>
          </w:p>
          <w:p w14:paraId="231050C8" w14:textId="77777777" w:rsidR="0057633C" w:rsidRDefault="0057633C" w:rsidP="00536B7B">
            <w:pPr>
              <w:jc w:val="both"/>
            </w:pPr>
            <w:r>
              <w:t>(статья)</w:t>
            </w:r>
          </w:p>
        </w:tc>
        <w:tc>
          <w:tcPr>
            <w:tcW w:w="1134" w:type="dxa"/>
          </w:tcPr>
          <w:p w14:paraId="43F7BC0F" w14:textId="77777777" w:rsidR="0057633C" w:rsidRDefault="0057633C" w:rsidP="00536B7B">
            <w:pPr>
              <w:jc w:val="both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14:paraId="11F65628" w14:textId="77777777" w:rsidR="0057633C" w:rsidRDefault="0057633C" w:rsidP="00536B7B">
            <w:pPr>
              <w:pStyle w:val="af1"/>
              <w:jc w:val="both"/>
              <w:rPr>
                <w:sz w:val="24"/>
              </w:rPr>
            </w:pPr>
            <w:r>
              <w:rPr>
                <w:sz w:val="24"/>
              </w:rPr>
              <w:t xml:space="preserve">// Актуальные проблемы формирования культуры в самореализации подрастающего поколения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века</w:t>
            </w:r>
            <w:r w:rsidR="0041167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: Материалы международной научно-практической конференции. 24-26 октября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4"/>
                </w:rPr>
                <w:t>2005 г</w:t>
              </w:r>
            </w:smartTag>
            <w:r>
              <w:rPr>
                <w:sz w:val="24"/>
              </w:rPr>
              <w:t xml:space="preserve">. Часть 1. / Под ред. Р.А. Литвак, Н.Г. </w:t>
            </w:r>
            <w:proofErr w:type="spellStart"/>
            <w:r>
              <w:rPr>
                <w:sz w:val="24"/>
              </w:rPr>
              <w:t>Апухтиной</w:t>
            </w:r>
            <w:proofErr w:type="spellEnd"/>
            <w:r>
              <w:rPr>
                <w:sz w:val="24"/>
              </w:rPr>
              <w:t>, Е.С. Головиной / ЧГАК</w:t>
            </w:r>
            <w:r w:rsidR="00097587">
              <w:rPr>
                <w:sz w:val="24"/>
              </w:rPr>
              <w:t>И. - Челябинск, 2005. - 160 с. -</w:t>
            </w:r>
            <w:r>
              <w:rPr>
                <w:sz w:val="24"/>
              </w:rPr>
              <w:t xml:space="preserve"> С. 158</w:t>
            </w:r>
            <w:r w:rsidR="00097587">
              <w:rPr>
                <w:sz w:val="24"/>
              </w:rPr>
              <w:t>-</w:t>
            </w:r>
            <w:r>
              <w:rPr>
                <w:sz w:val="24"/>
              </w:rPr>
              <w:t>160.</w:t>
            </w:r>
          </w:p>
          <w:p w14:paraId="3253F3AE" w14:textId="77777777" w:rsidR="0057633C" w:rsidRDefault="0057633C" w:rsidP="00536B7B">
            <w:pPr>
              <w:pStyle w:val="af1"/>
              <w:tabs>
                <w:tab w:val="num" w:pos="720"/>
                <w:tab w:val="num" w:pos="1260"/>
              </w:tabs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14:paraId="59B8280F" w14:textId="77777777" w:rsidR="0057633C" w:rsidRDefault="0057633C" w:rsidP="00536B7B">
            <w:pPr>
              <w:jc w:val="both"/>
            </w:pPr>
            <w:r>
              <w:t>0,2</w:t>
            </w:r>
          </w:p>
        </w:tc>
        <w:tc>
          <w:tcPr>
            <w:tcW w:w="851" w:type="dxa"/>
          </w:tcPr>
          <w:p w14:paraId="08E5BD17" w14:textId="77777777" w:rsidR="0057633C" w:rsidRDefault="0057633C" w:rsidP="00536B7B">
            <w:pPr>
              <w:jc w:val="both"/>
            </w:pPr>
          </w:p>
        </w:tc>
      </w:tr>
      <w:tr w:rsidR="0057633C" w14:paraId="6F5A6D9E" w14:textId="77777777" w:rsidTr="00955034">
        <w:tc>
          <w:tcPr>
            <w:tcW w:w="528" w:type="dxa"/>
          </w:tcPr>
          <w:p w14:paraId="72754769" w14:textId="77777777" w:rsidR="0057633C" w:rsidRDefault="0057633C" w:rsidP="00536B7B">
            <w:pPr>
              <w:jc w:val="both"/>
            </w:pPr>
            <w:r>
              <w:t>3</w:t>
            </w:r>
          </w:p>
        </w:tc>
        <w:tc>
          <w:tcPr>
            <w:tcW w:w="2841" w:type="dxa"/>
          </w:tcPr>
          <w:p w14:paraId="18416D46" w14:textId="77777777" w:rsidR="0057633C" w:rsidRDefault="0057633C" w:rsidP="00536B7B">
            <w:pPr>
              <w:jc w:val="both"/>
            </w:pPr>
            <w:r>
              <w:t>Онтологический статус гуманитарного познания и реальность смыслового пространства</w:t>
            </w:r>
          </w:p>
          <w:p w14:paraId="2109E016" w14:textId="77777777" w:rsidR="0057633C" w:rsidRDefault="0057633C" w:rsidP="00536B7B">
            <w:pPr>
              <w:jc w:val="both"/>
            </w:pPr>
            <w:r>
              <w:t>(статья)</w:t>
            </w:r>
          </w:p>
        </w:tc>
        <w:tc>
          <w:tcPr>
            <w:tcW w:w="1134" w:type="dxa"/>
          </w:tcPr>
          <w:p w14:paraId="12E674AD" w14:textId="77777777" w:rsidR="0057633C" w:rsidRDefault="0057633C" w:rsidP="00536B7B">
            <w:pPr>
              <w:jc w:val="both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14:paraId="2E16CBAB" w14:textId="77777777" w:rsidR="0057633C" w:rsidRDefault="00411672" w:rsidP="00536B7B">
            <w:pPr>
              <w:pStyle w:val="af1"/>
              <w:jc w:val="both"/>
              <w:rPr>
                <w:sz w:val="24"/>
              </w:rPr>
            </w:pPr>
            <w:r>
              <w:rPr>
                <w:sz w:val="24"/>
              </w:rPr>
              <w:t>// Ученые записки аспирантов / П</w:t>
            </w:r>
            <w:r w:rsidR="0057633C">
              <w:rPr>
                <w:sz w:val="24"/>
              </w:rPr>
              <w:t xml:space="preserve">од ред. проф. Л.Н. Захаровой. </w:t>
            </w:r>
            <w:r w:rsidR="00097587">
              <w:rPr>
                <w:sz w:val="24"/>
              </w:rPr>
              <w:t>-</w:t>
            </w:r>
            <w:r w:rsidR="0057633C">
              <w:rPr>
                <w:sz w:val="24"/>
              </w:rPr>
              <w:t xml:space="preserve"> Тюмень</w:t>
            </w:r>
            <w:r>
              <w:rPr>
                <w:sz w:val="24"/>
              </w:rPr>
              <w:t xml:space="preserve"> </w:t>
            </w:r>
            <w:r w:rsidR="0057633C">
              <w:rPr>
                <w:sz w:val="24"/>
              </w:rPr>
              <w:t>: РИЦ Т</w:t>
            </w:r>
            <w:r>
              <w:rPr>
                <w:sz w:val="24"/>
              </w:rPr>
              <w:t xml:space="preserve">ГИИК, 2006. </w:t>
            </w:r>
            <w:r w:rsidR="0009758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 xml:space="preserve">. 1. </w:t>
            </w:r>
            <w:r w:rsidR="00097587">
              <w:rPr>
                <w:sz w:val="24"/>
              </w:rPr>
              <w:t>-</w:t>
            </w:r>
            <w:r>
              <w:rPr>
                <w:sz w:val="24"/>
              </w:rPr>
              <w:t xml:space="preserve"> 156 с. </w:t>
            </w:r>
            <w:r w:rsidR="00097587">
              <w:rPr>
                <w:sz w:val="24"/>
              </w:rPr>
              <w:t>- С. 147-</w:t>
            </w:r>
            <w:r w:rsidR="0057633C">
              <w:rPr>
                <w:sz w:val="24"/>
              </w:rPr>
              <w:t>154.</w:t>
            </w:r>
          </w:p>
          <w:p w14:paraId="3B902927" w14:textId="77777777" w:rsidR="0057633C" w:rsidRDefault="0057633C" w:rsidP="00536B7B">
            <w:pPr>
              <w:pStyle w:val="af1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14:paraId="24878254" w14:textId="77777777" w:rsidR="0057633C" w:rsidRDefault="0057633C" w:rsidP="00536B7B">
            <w:pPr>
              <w:jc w:val="both"/>
            </w:pPr>
            <w:r>
              <w:t>0,4</w:t>
            </w:r>
          </w:p>
        </w:tc>
        <w:tc>
          <w:tcPr>
            <w:tcW w:w="851" w:type="dxa"/>
          </w:tcPr>
          <w:p w14:paraId="7D9F9D17" w14:textId="77777777" w:rsidR="0057633C" w:rsidRDefault="0057633C" w:rsidP="00536B7B">
            <w:pPr>
              <w:jc w:val="both"/>
            </w:pPr>
          </w:p>
        </w:tc>
      </w:tr>
    </w:tbl>
    <w:p w14:paraId="7B2C46BF" w14:textId="77777777" w:rsidR="00B63349" w:rsidRPr="00BF26A5" w:rsidRDefault="00B63349" w:rsidP="00B63349">
      <w:pPr>
        <w:pStyle w:val="a5"/>
        <w:shd w:val="clear" w:color="auto" w:fill="auto"/>
        <w:spacing w:line="22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CA3136E" w14:textId="77777777" w:rsidR="0017573E" w:rsidRDefault="0017573E" w:rsidP="0017573E">
      <w:pPr>
        <w:jc w:val="both"/>
      </w:pPr>
    </w:p>
    <w:p w14:paraId="472D6184" w14:textId="77777777" w:rsidR="0017573E" w:rsidRDefault="0017573E" w:rsidP="0017573E">
      <w:pPr>
        <w:jc w:val="both"/>
      </w:pPr>
      <w:r>
        <w:t xml:space="preserve">Соискатель                                                                                     _______________        </w:t>
      </w:r>
      <w:r w:rsidR="000907FA">
        <w:tab/>
      </w:r>
      <w:r>
        <w:t>(ФИО)</w:t>
      </w:r>
    </w:p>
    <w:p w14:paraId="3302D6DA" w14:textId="77777777" w:rsidR="0017573E" w:rsidRDefault="0017573E" w:rsidP="0017573E">
      <w:pPr>
        <w:jc w:val="both"/>
      </w:pPr>
    </w:p>
    <w:p w14:paraId="0EF93121" w14:textId="77777777" w:rsidR="0017573E" w:rsidRDefault="0017573E" w:rsidP="0017573E">
      <w:pPr>
        <w:jc w:val="both"/>
      </w:pPr>
      <w:r>
        <w:t>Список верен:</w:t>
      </w:r>
    </w:p>
    <w:p w14:paraId="08DE80DB" w14:textId="77777777" w:rsidR="0017573E" w:rsidRDefault="0017573E" w:rsidP="0017573E">
      <w:pPr>
        <w:jc w:val="both"/>
        <w:rPr>
          <w:sz w:val="22"/>
        </w:rPr>
      </w:pPr>
    </w:p>
    <w:p w14:paraId="5B01F812" w14:textId="77777777" w:rsidR="0017573E" w:rsidRDefault="0017573E" w:rsidP="0017573E">
      <w:pPr>
        <w:jc w:val="both"/>
        <w:rPr>
          <w:sz w:val="22"/>
        </w:rPr>
      </w:pPr>
      <w:r>
        <w:rPr>
          <w:sz w:val="22"/>
        </w:rPr>
        <w:t>Заведующий кафедрой</w:t>
      </w:r>
    </w:p>
    <w:p w14:paraId="7596B250" w14:textId="77777777" w:rsidR="0017573E" w:rsidRDefault="0017573E" w:rsidP="0017573E">
      <w:pPr>
        <w:jc w:val="both"/>
        <w:rPr>
          <w:sz w:val="22"/>
        </w:rPr>
      </w:pPr>
      <w:r>
        <w:rPr>
          <w:sz w:val="22"/>
        </w:rPr>
        <w:t>(название кафедры)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_______________         </w:t>
      </w:r>
      <w:r w:rsidR="000907FA">
        <w:rPr>
          <w:sz w:val="22"/>
        </w:rPr>
        <w:tab/>
      </w:r>
      <w:r w:rsidR="000907FA">
        <w:rPr>
          <w:sz w:val="22"/>
        </w:rPr>
        <w:tab/>
      </w:r>
      <w:r>
        <w:rPr>
          <w:sz w:val="22"/>
        </w:rPr>
        <w:t>(ФИО)</w:t>
      </w:r>
    </w:p>
    <w:p w14:paraId="314396DB" w14:textId="77777777" w:rsidR="0017573E" w:rsidRDefault="0017573E" w:rsidP="0017573E">
      <w:pPr>
        <w:jc w:val="both"/>
        <w:rPr>
          <w:sz w:val="22"/>
        </w:rPr>
      </w:pPr>
    </w:p>
    <w:p w14:paraId="08FF29B3" w14:textId="77777777" w:rsidR="0017573E" w:rsidRDefault="0017573E" w:rsidP="0017573E">
      <w:pPr>
        <w:jc w:val="both"/>
        <w:rPr>
          <w:bCs/>
          <w:sz w:val="22"/>
          <w:szCs w:val="22"/>
        </w:rPr>
      </w:pPr>
    </w:p>
    <w:p w14:paraId="3FEF7F36" w14:textId="77777777" w:rsidR="0017573E" w:rsidRDefault="005517D2" w:rsidP="0017573E">
      <w:pPr>
        <w:jc w:val="both"/>
        <w:rPr>
          <w:sz w:val="22"/>
        </w:rPr>
      </w:pPr>
      <w:r>
        <w:rPr>
          <w:bCs/>
          <w:sz w:val="22"/>
          <w:szCs w:val="22"/>
        </w:rPr>
        <w:t xml:space="preserve">Ученый секретарь </w:t>
      </w:r>
      <w:r w:rsidR="0017573E" w:rsidRPr="006C3101">
        <w:rPr>
          <w:bCs/>
          <w:sz w:val="22"/>
          <w:szCs w:val="22"/>
        </w:rPr>
        <w:t>совета</w:t>
      </w:r>
      <w:r w:rsidR="00AE6655">
        <w:rPr>
          <w:bCs/>
          <w:sz w:val="22"/>
          <w:szCs w:val="22"/>
        </w:rPr>
        <w:t xml:space="preserve"> учреждения</w:t>
      </w:r>
      <w:r w:rsidR="0017573E">
        <w:rPr>
          <w:sz w:val="22"/>
        </w:rPr>
        <w:tab/>
      </w:r>
      <w:r w:rsidR="0017573E">
        <w:rPr>
          <w:sz w:val="22"/>
        </w:rPr>
        <w:tab/>
      </w:r>
      <w:r w:rsidR="0017573E">
        <w:rPr>
          <w:sz w:val="22"/>
        </w:rPr>
        <w:tab/>
      </w:r>
      <w:r w:rsidR="0017573E">
        <w:rPr>
          <w:sz w:val="22"/>
        </w:rPr>
        <w:tab/>
      </w:r>
      <w:r w:rsidR="00AE6655">
        <w:rPr>
          <w:sz w:val="22"/>
        </w:rPr>
        <w:t xml:space="preserve"> </w:t>
      </w:r>
      <w:r w:rsidR="00F718C7">
        <w:rPr>
          <w:sz w:val="22"/>
        </w:rPr>
        <w:t>______________</w:t>
      </w:r>
      <w:r w:rsidR="000907FA">
        <w:rPr>
          <w:sz w:val="22"/>
        </w:rPr>
        <w:tab/>
      </w:r>
      <w:r w:rsidR="000907FA">
        <w:rPr>
          <w:sz w:val="22"/>
        </w:rPr>
        <w:tab/>
        <w:t>(ФИО)</w:t>
      </w:r>
    </w:p>
    <w:p w14:paraId="61F00385" w14:textId="77777777" w:rsidR="0017573E" w:rsidRDefault="0017573E" w:rsidP="0017573E">
      <w:pPr>
        <w:jc w:val="both"/>
        <w:rPr>
          <w:sz w:val="22"/>
        </w:rPr>
      </w:pPr>
    </w:p>
    <w:p w14:paraId="4FC3FB67" w14:textId="77777777" w:rsidR="0017573E" w:rsidRDefault="0017573E" w:rsidP="0017573E">
      <w:pPr>
        <w:jc w:val="both"/>
        <w:rPr>
          <w:sz w:val="22"/>
        </w:rPr>
      </w:pPr>
    </w:p>
    <w:p w14:paraId="2C908273" w14:textId="77777777" w:rsidR="0017573E" w:rsidRDefault="0017573E" w:rsidP="0017573E">
      <w:pPr>
        <w:jc w:val="both"/>
        <w:rPr>
          <w:sz w:val="22"/>
        </w:rPr>
      </w:pPr>
    </w:p>
    <w:p w14:paraId="3EE93C0F" w14:textId="77777777" w:rsidR="0017573E" w:rsidRDefault="0017573E" w:rsidP="0017573E">
      <w:pPr>
        <w:rPr>
          <w:sz w:val="22"/>
        </w:rPr>
      </w:pPr>
    </w:p>
    <w:p w14:paraId="14B1F3D4" w14:textId="77777777" w:rsidR="0017573E" w:rsidRDefault="0017573E" w:rsidP="0017573E">
      <w:pPr>
        <w:rPr>
          <w:snapToGrid w:val="0"/>
          <w:sz w:val="22"/>
        </w:rPr>
      </w:pPr>
      <w:r>
        <w:rPr>
          <w:sz w:val="22"/>
        </w:rPr>
        <w:t>М.П.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D4F2D">
        <w:rPr>
          <w:snapToGrid w:val="0"/>
          <w:sz w:val="22"/>
        </w:rPr>
        <w:tab/>
        <w:t xml:space="preserve">         Число. Месяц. 2020</w:t>
      </w:r>
      <w:r>
        <w:rPr>
          <w:snapToGrid w:val="0"/>
          <w:sz w:val="22"/>
        </w:rPr>
        <w:t xml:space="preserve"> г.</w:t>
      </w:r>
    </w:p>
    <w:p w14:paraId="09E3C078" w14:textId="77777777" w:rsidR="00ED4F2D" w:rsidRDefault="00ED4F2D" w:rsidP="0017573E">
      <w:pPr>
        <w:rPr>
          <w:snapToGrid w:val="0"/>
          <w:sz w:val="22"/>
        </w:rPr>
      </w:pPr>
    </w:p>
    <w:p w14:paraId="015B74C5" w14:textId="77777777" w:rsidR="00ED4F2D" w:rsidRDefault="00ED4F2D" w:rsidP="0017573E">
      <w:pPr>
        <w:rPr>
          <w:snapToGrid w:val="0"/>
          <w:sz w:val="22"/>
        </w:rPr>
      </w:pPr>
    </w:p>
    <w:p w14:paraId="2C9B4D62" w14:textId="77777777" w:rsidR="00ED4F2D" w:rsidRDefault="00ED4F2D" w:rsidP="0017573E">
      <w:pPr>
        <w:rPr>
          <w:snapToGrid w:val="0"/>
          <w:sz w:val="22"/>
        </w:rPr>
      </w:pPr>
    </w:p>
    <w:p w14:paraId="5CF47BB2" w14:textId="77777777" w:rsidR="00ED4F2D" w:rsidRDefault="00ED4F2D" w:rsidP="0017573E">
      <w:pPr>
        <w:rPr>
          <w:snapToGrid w:val="0"/>
          <w:sz w:val="22"/>
        </w:rPr>
      </w:pPr>
    </w:p>
    <w:p w14:paraId="2A3A51DD" w14:textId="77777777" w:rsidR="00ED4F2D" w:rsidRDefault="00ED4F2D" w:rsidP="00ED4F2D">
      <w:pPr>
        <w:pStyle w:val="a5"/>
        <w:shd w:val="clear" w:color="auto" w:fill="auto"/>
        <w:spacing w:line="22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26A5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5</w:t>
      </w:r>
    </w:p>
    <w:p w14:paraId="1A63668D" w14:textId="77777777" w:rsidR="00ED4F2D" w:rsidRDefault="00ED4F2D" w:rsidP="00ED4F2D">
      <w:pPr>
        <w:jc w:val="center"/>
      </w:pPr>
      <w:r>
        <w:t>АНКЕТА УЧАСТНИКА</w:t>
      </w:r>
    </w:p>
    <w:p w14:paraId="7261EBD6" w14:textId="77777777" w:rsidR="00ED4F2D" w:rsidRDefault="00ED4F2D" w:rsidP="00ED4F2D">
      <w:pPr>
        <w:jc w:val="center"/>
      </w:pPr>
      <w:r>
        <w:t>СЕДЬМОГО ВСЕРОССИЙСКОГО КОНКУРСА МОЛОДЫХ УЧЕНЫХ</w:t>
      </w:r>
    </w:p>
    <w:p w14:paraId="31A16EEC" w14:textId="77777777" w:rsidR="00ED4F2D" w:rsidRDefault="00ED4F2D" w:rsidP="00ED4F2D">
      <w:pPr>
        <w:jc w:val="center"/>
      </w:pPr>
      <w:r>
        <w:t>В ОБЛАСТИ ИСКУССТВИ КУЛЬТУРЫ В 2020 ГОДУ</w:t>
      </w:r>
    </w:p>
    <w:p w14:paraId="19292915" w14:textId="77777777" w:rsidR="00ED4F2D" w:rsidRDefault="00ED4F2D" w:rsidP="0017573E"/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D4F2D" w14:paraId="2DDC2B4F" w14:textId="77777777" w:rsidTr="00ED4F2D">
        <w:tc>
          <w:tcPr>
            <w:tcW w:w="5068" w:type="dxa"/>
          </w:tcPr>
          <w:p w14:paraId="5B19B9D5" w14:textId="77777777" w:rsidR="00ED4F2D" w:rsidRPr="00ED4F2D" w:rsidRDefault="00ED4F2D" w:rsidP="00ED4F2D">
            <w:pPr>
              <w:pStyle w:val="aa"/>
              <w:numPr>
                <w:ilvl w:val="0"/>
                <w:numId w:val="11"/>
              </w:numPr>
            </w:pPr>
            <w:r>
              <w:t>Фамилия, имя, отчество автора (авторов)</w:t>
            </w:r>
          </w:p>
        </w:tc>
        <w:tc>
          <w:tcPr>
            <w:tcW w:w="5069" w:type="dxa"/>
          </w:tcPr>
          <w:p w14:paraId="04FB0ADB" w14:textId="77777777" w:rsidR="00ED4F2D" w:rsidRDefault="00ED4F2D" w:rsidP="0017573E"/>
        </w:tc>
      </w:tr>
      <w:tr w:rsidR="00ED4F2D" w14:paraId="0E61E27D" w14:textId="77777777" w:rsidTr="00ED4F2D">
        <w:tc>
          <w:tcPr>
            <w:tcW w:w="5068" w:type="dxa"/>
          </w:tcPr>
          <w:p w14:paraId="72762E91" w14:textId="77777777" w:rsidR="00ED4F2D" w:rsidRPr="00ED4F2D" w:rsidRDefault="00ED4F2D" w:rsidP="00ED4F2D">
            <w:pPr>
              <w:pStyle w:val="aa"/>
              <w:numPr>
                <w:ilvl w:val="0"/>
                <w:numId w:val="11"/>
              </w:numPr>
            </w:pPr>
            <w:r>
              <w:t>Полное наименование образовательной организации высшего образования или научной организации</w:t>
            </w:r>
          </w:p>
        </w:tc>
        <w:tc>
          <w:tcPr>
            <w:tcW w:w="5069" w:type="dxa"/>
          </w:tcPr>
          <w:p w14:paraId="3AE56BB5" w14:textId="77777777" w:rsidR="00ED4F2D" w:rsidRDefault="00ED4F2D" w:rsidP="0017573E"/>
        </w:tc>
      </w:tr>
      <w:tr w:rsidR="00ED4F2D" w14:paraId="67EE9155" w14:textId="77777777" w:rsidTr="00ED4F2D">
        <w:tc>
          <w:tcPr>
            <w:tcW w:w="5068" w:type="dxa"/>
          </w:tcPr>
          <w:p w14:paraId="5C3A7FD1" w14:textId="77777777" w:rsidR="00ED4F2D" w:rsidRPr="00ED4F2D" w:rsidRDefault="00ED4F2D" w:rsidP="00ED4F2D">
            <w:pPr>
              <w:pStyle w:val="aa"/>
              <w:numPr>
                <w:ilvl w:val="0"/>
                <w:numId w:val="11"/>
              </w:numPr>
            </w:pPr>
            <w:r>
              <w:t xml:space="preserve">Индекс, адрес, тел/факс, </w:t>
            </w:r>
            <w:r>
              <w:rPr>
                <w:lang w:val="en-US"/>
              </w:rPr>
              <w:t>e</w:t>
            </w:r>
            <w:r w:rsidRPr="00ED4F2D">
              <w:t>-</w:t>
            </w:r>
            <w:r>
              <w:rPr>
                <w:lang w:val="en-US"/>
              </w:rPr>
              <w:t>mail</w:t>
            </w:r>
            <w:r w:rsidRPr="00ED4F2D">
              <w:t xml:space="preserve"> </w:t>
            </w:r>
            <w:r>
              <w:t>органи</w:t>
            </w:r>
            <w:r w:rsidR="0096332E">
              <w:t>зации</w:t>
            </w:r>
          </w:p>
        </w:tc>
        <w:tc>
          <w:tcPr>
            <w:tcW w:w="5069" w:type="dxa"/>
          </w:tcPr>
          <w:p w14:paraId="4B466DC9" w14:textId="77777777" w:rsidR="00ED4F2D" w:rsidRDefault="00ED4F2D" w:rsidP="0017573E"/>
        </w:tc>
      </w:tr>
      <w:tr w:rsidR="00ED4F2D" w14:paraId="3107C37B" w14:textId="77777777" w:rsidTr="00ED4F2D">
        <w:tc>
          <w:tcPr>
            <w:tcW w:w="5068" w:type="dxa"/>
          </w:tcPr>
          <w:p w14:paraId="464A5780" w14:textId="77777777" w:rsidR="00ED4F2D" w:rsidRPr="0096332E" w:rsidRDefault="0096332E" w:rsidP="0096332E">
            <w:pPr>
              <w:pStyle w:val="aa"/>
              <w:numPr>
                <w:ilvl w:val="0"/>
                <w:numId w:val="11"/>
              </w:numPr>
            </w:pPr>
            <w:r>
              <w:t>Научные достижения и награды конкурсанта (при наличии)</w:t>
            </w:r>
          </w:p>
        </w:tc>
        <w:tc>
          <w:tcPr>
            <w:tcW w:w="5069" w:type="dxa"/>
          </w:tcPr>
          <w:p w14:paraId="2D0B9960" w14:textId="77777777" w:rsidR="00ED4F2D" w:rsidRDefault="00ED4F2D" w:rsidP="0017573E"/>
        </w:tc>
      </w:tr>
      <w:tr w:rsidR="00ED4F2D" w14:paraId="625CC5A6" w14:textId="77777777" w:rsidTr="00ED4F2D">
        <w:tc>
          <w:tcPr>
            <w:tcW w:w="5068" w:type="dxa"/>
          </w:tcPr>
          <w:p w14:paraId="11E303BA" w14:textId="77777777" w:rsidR="00ED4F2D" w:rsidRPr="0096332E" w:rsidRDefault="0096332E" w:rsidP="0096332E">
            <w:pPr>
              <w:pStyle w:val="aa"/>
              <w:numPr>
                <w:ilvl w:val="0"/>
                <w:numId w:val="11"/>
              </w:numPr>
            </w:pPr>
            <w:r>
              <w:t>Данные о научном руководителе участника Конкурса (фамилия, имя, отчество, информация о имеющихся у него ученой степени, почетных званиях и (или) государственных наград</w:t>
            </w:r>
            <w:r w:rsidR="000907FA">
              <w:t>ах</w:t>
            </w:r>
            <w:r>
              <w:t xml:space="preserve"> (при наличии))</w:t>
            </w:r>
          </w:p>
        </w:tc>
        <w:tc>
          <w:tcPr>
            <w:tcW w:w="5069" w:type="dxa"/>
          </w:tcPr>
          <w:p w14:paraId="4D12B955" w14:textId="77777777" w:rsidR="00ED4F2D" w:rsidRDefault="00ED4F2D" w:rsidP="0017573E"/>
        </w:tc>
      </w:tr>
      <w:tr w:rsidR="00ED4F2D" w14:paraId="3EA795C5" w14:textId="77777777" w:rsidTr="00ED4F2D">
        <w:tc>
          <w:tcPr>
            <w:tcW w:w="5068" w:type="dxa"/>
          </w:tcPr>
          <w:p w14:paraId="1C174DFE" w14:textId="77777777" w:rsidR="00ED4F2D" w:rsidRPr="0096332E" w:rsidRDefault="0096332E" w:rsidP="0096332E">
            <w:pPr>
              <w:pStyle w:val="aa"/>
              <w:numPr>
                <w:ilvl w:val="0"/>
                <w:numId w:val="11"/>
              </w:numPr>
            </w:pPr>
            <w:r>
              <w:t>Контактный телефон конкурсанта</w:t>
            </w:r>
          </w:p>
        </w:tc>
        <w:tc>
          <w:tcPr>
            <w:tcW w:w="5069" w:type="dxa"/>
          </w:tcPr>
          <w:p w14:paraId="4517D733" w14:textId="77777777" w:rsidR="00ED4F2D" w:rsidRDefault="00ED4F2D" w:rsidP="0017573E"/>
        </w:tc>
      </w:tr>
      <w:tr w:rsidR="00ED4F2D" w14:paraId="316FA0B4" w14:textId="77777777" w:rsidTr="00ED4F2D">
        <w:tc>
          <w:tcPr>
            <w:tcW w:w="5068" w:type="dxa"/>
          </w:tcPr>
          <w:p w14:paraId="3E298307" w14:textId="77777777" w:rsidR="00ED4F2D" w:rsidRPr="0096332E" w:rsidRDefault="0096332E" w:rsidP="0096332E">
            <w:pPr>
              <w:pStyle w:val="aa"/>
              <w:numPr>
                <w:ilvl w:val="0"/>
                <w:numId w:val="11"/>
              </w:numPr>
            </w:pPr>
            <w:r>
              <w:t>Е</w:t>
            </w:r>
            <w:r w:rsidRPr="00ED4F2D">
              <w:t>-</w:t>
            </w:r>
            <w:r>
              <w:rPr>
                <w:lang w:val="en-US"/>
              </w:rPr>
              <w:t>mail</w:t>
            </w:r>
            <w:r>
              <w:t xml:space="preserve"> конкурсанта</w:t>
            </w:r>
          </w:p>
        </w:tc>
        <w:tc>
          <w:tcPr>
            <w:tcW w:w="5069" w:type="dxa"/>
          </w:tcPr>
          <w:p w14:paraId="599482ED" w14:textId="77777777" w:rsidR="00ED4F2D" w:rsidRDefault="00ED4F2D" w:rsidP="0017573E"/>
        </w:tc>
      </w:tr>
      <w:tr w:rsidR="00ED4F2D" w14:paraId="78BF5B02" w14:textId="77777777" w:rsidTr="00ED4F2D">
        <w:tc>
          <w:tcPr>
            <w:tcW w:w="5068" w:type="dxa"/>
          </w:tcPr>
          <w:p w14:paraId="2274F4BB" w14:textId="77777777" w:rsidR="00ED4F2D" w:rsidRPr="0096332E" w:rsidRDefault="0096332E" w:rsidP="0096332E">
            <w:pPr>
              <w:pStyle w:val="aa"/>
              <w:numPr>
                <w:ilvl w:val="0"/>
                <w:numId w:val="11"/>
              </w:numPr>
            </w:pPr>
            <w:r>
              <w:t>Специальность (направление подготовки), по которой обучается автор (авторы)</w:t>
            </w:r>
          </w:p>
        </w:tc>
        <w:tc>
          <w:tcPr>
            <w:tcW w:w="5069" w:type="dxa"/>
          </w:tcPr>
          <w:p w14:paraId="7BDD6D84" w14:textId="77777777" w:rsidR="00ED4F2D" w:rsidRDefault="00ED4F2D" w:rsidP="0017573E"/>
        </w:tc>
      </w:tr>
      <w:tr w:rsidR="00ED4F2D" w14:paraId="09A0FA85" w14:textId="77777777" w:rsidTr="00ED4F2D">
        <w:tc>
          <w:tcPr>
            <w:tcW w:w="5068" w:type="dxa"/>
          </w:tcPr>
          <w:p w14:paraId="601357E2" w14:textId="77777777" w:rsidR="00ED4F2D" w:rsidRPr="0096332E" w:rsidRDefault="0096332E" w:rsidP="0096332E">
            <w:pPr>
              <w:pStyle w:val="aa"/>
              <w:numPr>
                <w:ilvl w:val="0"/>
                <w:numId w:val="11"/>
              </w:numPr>
            </w:pPr>
            <w:r>
              <w:t>Номинация Конкурса</w:t>
            </w:r>
          </w:p>
        </w:tc>
        <w:tc>
          <w:tcPr>
            <w:tcW w:w="5069" w:type="dxa"/>
          </w:tcPr>
          <w:p w14:paraId="611F5231" w14:textId="77777777" w:rsidR="00ED4F2D" w:rsidRDefault="00ED4F2D" w:rsidP="0017573E"/>
        </w:tc>
      </w:tr>
      <w:tr w:rsidR="00ED4F2D" w14:paraId="319D92EA" w14:textId="77777777" w:rsidTr="00ED4F2D">
        <w:tc>
          <w:tcPr>
            <w:tcW w:w="5068" w:type="dxa"/>
          </w:tcPr>
          <w:p w14:paraId="7FB77630" w14:textId="77777777" w:rsidR="00ED4F2D" w:rsidRPr="0096332E" w:rsidRDefault="0096332E" w:rsidP="0096332E">
            <w:pPr>
              <w:pStyle w:val="aa"/>
              <w:numPr>
                <w:ilvl w:val="0"/>
                <w:numId w:val="11"/>
              </w:numPr>
            </w:pPr>
            <w:r>
              <w:t>Название работы</w:t>
            </w:r>
          </w:p>
        </w:tc>
        <w:tc>
          <w:tcPr>
            <w:tcW w:w="5069" w:type="dxa"/>
          </w:tcPr>
          <w:p w14:paraId="3C3E0048" w14:textId="77777777" w:rsidR="00ED4F2D" w:rsidRDefault="00ED4F2D" w:rsidP="0017573E"/>
        </w:tc>
      </w:tr>
      <w:tr w:rsidR="00ED4F2D" w14:paraId="2596395A" w14:textId="77777777" w:rsidTr="00ED4F2D">
        <w:tc>
          <w:tcPr>
            <w:tcW w:w="5068" w:type="dxa"/>
          </w:tcPr>
          <w:p w14:paraId="0519DCCC" w14:textId="77777777" w:rsidR="00ED4F2D" w:rsidRPr="0096332E" w:rsidRDefault="0096332E" w:rsidP="0096332E">
            <w:pPr>
              <w:pStyle w:val="aa"/>
              <w:numPr>
                <w:ilvl w:val="0"/>
                <w:numId w:val="11"/>
              </w:numPr>
            </w:pPr>
            <w:r>
              <w:t>Перечень передаваемых на конкурс документов с указанием количества листов</w:t>
            </w:r>
          </w:p>
        </w:tc>
        <w:tc>
          <w:tcPr>
            <w:tcW w:w="5069" w:type="dxa"/>
          </w:tcPr>
          <w:p w14:paraId="4C384404" w14:textId="77777777" w:rsidR="00ED4F2D" w:rsidRDefault="00ED4F2D" w:rsidP="0017573E"/>
        </w:tc>
      </w:tr>
    </w:tbl>
    <w:p w14:paraId="0F22FAC1" w14:textId="77777777" w:rsidR="00ED4F2D" w:rsidRDefault="00ED4F2D" w:rsidP="0017573E"/>
    <w:p w14:paraId="4BFA7569" w14:textId="77777777" w:rsidR="0017573E" w:rsidRDefault="0017573E" w:rsidP="0017573E"/>
    <w:p w14:paraId="627718EE" w14:textId="3E6A2B8D" w:rsidR="00C16077" w:rsidRDefault="00BB395F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0A15A24F" w14:textId="7B005B41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57B9D368" w14:textId="0EF0344C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3012F039" w14:textId="61967F6A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65A2F500" w14:textId="379DE5A1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3F7F2928" w14:textId="0C5AAAF1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0D5C9700" w14:textId="34199E5D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55DD1493" w14:textId="1D6B2D7C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33BCBEF8" w14:textId="6AF71086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2341DC1E" w14:textId="30A6330E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730176DA" w14:textId="1A397013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288D4B84" w14:textId="4F96CCC9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673B1FF2" w14:textId="62457A74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1E77916E" w14:textId="6C12E1E7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2B715CEC" w14:textId="370682E8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0FD8C877" w14:textId="0A8F29F7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3149AD11" w14:textId="728131D3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616164E2" w14:textId="70682E68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67C932BB" w14:textId="2CAC1FF4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62529C52" w14:textId="1643D6F9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439AD87C" w14:textId="266FF892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309FC59E" w14:textId="7C6D0A4C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7E3105E2" w14:textId="39BBAE1B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70131726" w14:textId="276C08BD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7697FEEB" w14:textId="401B696B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76A80502" w14:textId="26D52772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5A5714DB" w14:textId="59C80A98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6A4B5EC7" w14:textId="687FF845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10645233" w14:textId="73B22DEA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15985D7A" w14:textId="1146C15A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62745DBA" w14:textId="253CA614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22BC0A42" w14:textId="22E25A46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60ADF02B" w14:textId="0BE37911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p w14:paraId="30A833AE" w14:textId="3FD35E05" w:rsidR="003A5B80" w:rsidRDefault="003A5B80" w:rsidP="00C512BC">
      <w:pPr>
        <w:pStyle w:val="a5"/>
        <w:shd w:val="clear" w:color="auto" w:fill="auto"/>
        <w:spacing w:line="220" w:lineRule="exact"/>
        <w:rPr>
          <w:sz w:val="20"/>
          <w:szCs w:val="20"/>
        </w:rPr>
      </w:pPr>
    </w:p>
    <w:sectPr w:rsidR="003A5B80" w:rsidSect="006800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817DE" w14:textId="77777777" w:rsidR="00C949B6" w:rsidRDefault="00C949B6" w:rsidP="0042548A">
      <w:r>
        <w:separator/>
      </w:r>
    </w:p>
  </w:endnote>
  <w:endnote w:type="continuationSeparator" w:id="0">
    <w:p w14:paraId="27646428" w14:textId="77777777" w:rsidR="00C949B6" w:rsidRDefault="00C949B6" w:rsidP="0042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92E1F" w14:textId="77777777" w:rsidR="00F74773" w:rsidRDefault="00F7477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DE6BD" w14:textId="77777777" w:rsidR="00F74773" w:rsidRDefault="00F74773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97646" w14:textId="77777777" w:rsidR="00F74773" w:rsidRDefault="00F7477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44FDC" w14:textId="77777777" w:rsidR="00C949B6" w:rsidRDefault="00C949B6" w:rsidP="0042548A">
      <w:r>
        <w:separator/>
      </w:r>
    </w:p>
  </w:footnote>
  <w:footnote w:type="continuationSeparator" w:id="0">
    <w:p w14:paraId="63E9B3CB" w14:textId="77777777" w:rsidR="00C949B6" w:rsidRDefault="00C949B6" w:rsidP="0042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75BF9" w14:textId="77777777" w:rsidR="00F74773" w:rsidRDefault="00F7477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FB363" w14:textId="77777777" w:rsidR="00F74773" w:rsidRDefault="00F74773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8668E" w14:textId="77777777" w:rsidR="00F74773" w:rsidRDefault="00F7477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B1D6E"/>
    <w:multiLevelType w:val="hybridMultilevel"/>
    <w:tmpl w:val="8DC080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F09CC"/>
    <w:multiLevelType w:val="multilevel"/>
    <w:tmpl w:val="3266C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E01826"/>
    <w:multiLevelType w:val="hybridMultilevel"/>
    <w:tmpl w:val="E85E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20287"/>
    <w:multiLevelType w:val="hybridMultilevel"/>
    <w:tmpl w:val="4DA2C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A64D64"/>
    <w:multiLevelType w:val="hybridMultilevel"/>
    <w:tmpl w:val="7850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C0BB1"/>
    <w:multiLevelType w:val="multilevel"/>
    <w:tmpl w:val="9B0475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B6B126A"/>
    <w:multiLevelType w:val="hybridMultilevel"/>
    <w:tmpl w:val="38C8D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9F1313"/>
    <w:multiLevelType w:val="hybridMultilevel"/>
    <w:tmpl w:val="E2160CEE"/>
    <w:lvl w:ilvl="0" w:tplc="1DA249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215C6"/>
    <w:multiLevelType w:val="hybridMultilevel"/>
    <w:tmpl w:val="F3A24794"/>
    <w:lvl w:ilvl="0" w:tplc="1DA249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43504"/>
    <w:multiLevelType w:val="hybridMultilevel"/>
    <w:tmpl w:val="7C2C3EDC"/>
    <w:lvl w:ilvl="0" w:tplc="B52AC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35F0E"/>
    <w:multiLevelType w:val="hybridMultilevel"/>
    <w:tmpl w:val="CED68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F975FBA"/>
    <w:multiLevelType w:val="hybridMultilevel"/>
    <w:tmpl w:val="1280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A3A6C"/>
    <w:multiLevelType w:val="hybridMultilevel"/>
    <w:tmpl w:val="13F6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30FCE"/>
    <w:multiLevelType w:val="hybridMultilevel"/>
    <w:tmpl w:val="F8E05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13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BB6"/>
    <w:rsid w:val="000021D0"/>
    <w:rsid w:val="00015707"/>
    <w:rsid w:val="00015ACC"/>
    <w:rsid w:val="00020602"/>
    <w:rsid w:val="00030379"/>
    <w:rsid w:val="00031EF4"/>
    <w:rsid w:val="000545B8"/>
    <w:rsid w:val="0006519C"/>
    <w:rsid w:val="00087094"/>
    <w:rsid w:val="000907FA"/>
    <w:rsid w:val="00091FAB"/>
    <w:rsid w:val="00095263"/>
    <w:rsid w:val="00097587"/>
    <w:rsid w:val="000A336D"/>
    <w:rsid w:val="000D54A1"/>
    <w:rsid w:val="000F5420"/>
    <w:rsid w:val="00107DF4"/>
    <w:rsid w:val="001127DE"/>
    <w:rsid w:val="0013403B"/>
    <w:rsid w:val="001455AF"/>
    <w:rsid w:val="0014618E"/>
    <w:rsid w:val="00152911"/>
    <w:rsid w:val="0017573E"/>
    <w:rsid w:val="00176838"/>
    <w:rsid w:val="00185E36"/>
    <w:rsid w:val="0018613C"/>
    <w:rsid w:val="001B1292"/>
    <w:rsid w:val="001B3E85"/>
    <w:rsid w:val="001D5958"/>
    <w:rsid w:val="001F29DA"/>
    <w:rsid w:val="001F79B4"/>
    <w:rsid w:val="00221E53"/>
    <w:rsid w:val="00226AC7"/>
    <w:rsid w:val="002314F7"/>
    <w:rsid w:val="002409BB"/>
    <w:rsid w:val="00260FD5"/>
    <w:rsid w:val="00263182"/>
    <w:rsid w:val="00264C0A"/>
    <w:rsid w:val="002770DA"/>
    <w:rsid w:val="002A76FF"/>
    <w:rsid w:val="002C4A3C"/>
    <w:rsid w:val="002D6FB3"/>
    <w:rsid w:val="002F653C"/>
    <w:rsid w:val="003017BA"/>
    <w:rsid w:val="00306EA9"/>
    <w:rsid w:val="0033239A"/>
    <w:rsid w:val="00343A33"/>
    <w:rsid w:val="003659B8"/>
    <w:rsid w:val="00385F68"/>
    <w:rsid w:val="003A25D9"/>
    <w:rsid w:val="003A338A"/>
    <w:rsid w:val="003A5B80"/>
    <w:rsid w:val="003B4D23"/>
    <w:rsid w:val="003F093C"/>
    <w:rsid w:val="003F504D"/>
    <w:rsid w:val="003F5678"/>
    <w:rsid w:val="003F579F"/>
    <w:rsid w:val="004006DD"/>
    <w:rsid w:val="00407E6C"/>
    <w:rsid w:val="00411672"/>
    <w:rsid w:val="0042548A"/>
    <w:rsid w:val="00432CC7"/>
    <w:rsid w:val="0044587F"/>
    <w:rsid w:val="00446D3E"/>
    <w:rsid w:val="004603D1"/>
    <w:rsid w:val="0046513E"/>
    <w:rsid w:val="00481501"/>
    <w:rsid w:val="00482445"/>
    <w:rsid w:val="00496F18"/>
    <w:rsid w:val="004B0E34"/>
    <w:rsid w:val="004B2138"/>
    <w:rsid w:val="004B29B2"/>
    <w:rsid w:val="004D470A"/>
    <w:rsid w:val="004E2DE6"/>
    <w:rsid w:val="004E4D35"/>
    <w:rsid w:val="005009B2"/>
    <w:rsid w:val="00520411"/>
    <w:rsid w:val="00540647"/>
    <w:rsid w:val="0054365B"/>
    <w:rsid w:val="0054667B"/>
    <w:rsid w:val="005517D2"/>
    <w:rsid w:val="0055470A"/>
    <w:rsid w:val="00564DE3"/>
    <w:rsid w:val="00570CD5"/>
    <w:rsid w:val="00575BCB"/>
    <w:rsid w:val="0057633C"/>
    <w:rsid w:val="00597998"/>
    <w:rsid w:val="005C077E"/>
    <w:rsid w:val="005D0EA0"/>
    <w:rsid w:val="005E19DD"/>
    <w:rsid w:val="005E1DAF"/>
    <w:rsid w:val="005E1EBC"/>
    <w:rsid w:val="005E4FD6"/>
    <w:rsid w:val="005F01E3"/>
    <w:rsid w:val="00620C2A"/>
    <w:rsid w:val="006800B2"/>
    <w:rsid w:val="0069531F"/>
    <w:rsid w:val="006B2F2E"/>
    <w:rsid w:val="006C3566"/>
    <w:rsid w:val="006D74F3"/>
    <w:rsid w:val="006E0922"/>
    <w:rsid w:val="006E63CE"/>
    <w:rsid w:val="006F10BE"/>
    <w:rsid w:val="007021A0"/>
    <w:rsid w:val="00717A6C"/>
    <w:rsid w:val="00721562"/>
    <w:rsid w:val="00733172"/>
    <w:rsid w:val="0073723E"/>
    <w:rsid w:val="007518B2"/>
    <w:rsid w:val="00754BB8"/>
    <w:rsid w:val="0078175B"/>
    <w:rsid w:val="00792A19"/>
    <w:rsid w:val="007A0079"/>
    <w:rsid w:val="007B237B"/>
    <w:rsid w:val="007C3A16"/>
    <w:rsid w:val="007C41A4"/>
    <w:rsid w:val="007D22A8"/>
    <w:rsid w:val="007D591C"/>
    <w:rsid w:val="007E1061"/>
    <w:rsid w:val="007E1D32"/>
    <w:rsid w:val="007E5AE0"/>
    <w:rsid w:val="00800CC0"/>
    <w:rsid w:val="00803EF1"/>
    <w:rsid w:val="00832B86"/>
    <w:rsid w:val="00866ADD"/>
    <w:rsid w:val="00883415"/>
    <w:rsid w:val="00886B2D"/>
    <w:rsid w:val="008979A3"/>
    <w:rsid w:val="008A2A82"/>
    <w:rsid w:val="008A3275"/>
    <w:rsid w:val="008B0395"/>
    <w:rsid w:val="008D2297"/>
    <w:rsid w:val="008D51BC"/>
    <w:rsid w:val="008E5299"/>
    <w:rsid w:val="008F659B"/>
    <w:rsid w:val="0090070E"/>
    <w:rsid w:val="00904186"/>
    <w:rsid w:val="00905935"/>
    <w:rsid w:val="00924928"/>
    <w:rsid w:val="0093477E"/>
    <w:rsid w:val="00944664"/>
    <w:rsid w:val="0094617E"/>
    <w:rsid w:val="00955034"/>
    <w:rsid w:val="0096332E"/>
    <w:rsid w:val="0096377E"/>
    <w:rsid w:val="00971E5B"/>
    <w:rsid w:val="009753FD"/>
    <w:rsid w:val="0099438A"/>
    <w:rsid w:val="009A300E"/>
    <w:rsid w:val="009A3CCF"/>
    <w:rsid w:val="009C2078"/>
    <w:rsid w:val="009E251C"/>
    <w:rsid w:val="009F09C2"/>
    <w:rsid w:val="00A23B39"/>
    <w:rsid w:val="00A32BE2"/>
    <w:rsid w:val="00A34FEA"/>
    <w:rsid w:val="00A3772E"/>
    <w:rsid w:val="00A43046"/>
    <w:rsid w:val="00A55A13"/>
    <w:rsid w:val="00A908DC"/>
    <w:rsid w:val="00A96A9C"/>
    <w:rsid w:val="00AC7594"/>
    <w:rsid w:val="00AD63FC"/>
    <w:rsid w:val="00AE6655"/>
    <w:rsid w:val="00B2541D"/>
    <w:rsid w:val="00B3539E"/>
    <w:rsid w:val="00B54013"/>
    <w:rsid w:val="00B6000D"/>
    <w:rsid w:val="00B63349"/>
    <w:rsid w:val="00B74697"/>
    <w:rsid w:val="00B8669D"/>
    <w:rsid w:val="00B96777"/>
    <w:rsid w:val="00BA4A58"/>
    <w:rsid w:val="00BB395F"/>
    <w:rsid w:val="00BB47DE"/>
    <w:rsid w:val="00BB5D22"/>
    <w:rsid w:val="00BD7F7F"/>
    <w:rsid w:val="00BE59D1"/>
    <w:rsid w:val="00BF211D"/>
    <w:rsid w:val="00BF26A5"/>
    <w:rsid w:val="00C035C3"/>
    <w:rsid w:val="00C03710"/>
    <w:rsid w:val="00C104EF"/>
    <w:rsid w:val="00C10C8A"/>
    <w:rsid w:val="00C135EB"/>
    <w:rsid w:val="00C14E4B"/>
    <w:rsid w:val="00C2490A"/>
    <w:rsid w:val="00C26786"/>
    <w:rsid w:val="00C35333"/>
    <w:rsid w:val="00C44E11"/>
    <w:rsid w:val="00C51086"/>
    <w:rsid w:val="00C512BC"/>
    <w:rsid w:val="00C57B47"/>
    <w:rsid w:val="00C714A2"/>
    <w:rsid w:val="00C828CC"/>
    <w:rsid w:val="00C949B6"/>
    <w:rsid w:val="00CC34E2"/>
    <w:rsid w:val="00CC4158"/>
    <w:rsid w:val="00CC7E23"/>
    <w:rsid w:val="00CD6190"/>
    <w:rsid w:val="00CF0D82"/>
    <w:rsid w:val="00CF71A0"/>
    <w:rsid w:val="00D07F41"/>
    <w:rsid w:val="00D11289"/>
    <w:rsid w:val="00D17BB6"/>
    <w:rsid w:val="00D17CB3"/>
    <w:rsid w:val="00D37D5D"/>
    <w:rsid w:val="00D40BBD"/>
    <w:rsid w:val="00D4261E"/>
    <w:rsid w:val="00D4612B"/>
    <w:rsid w:val="00D461CF"/>
    <w:rsid w:val="00DB4573"/>
    <w:rsid w:val="00DD318E"/>
    <w:rsid w:val="00DF52B5"/>
    <w:rsid w:val="00E132BD"/>
    <w:rsid w:val="00E1411D"/>
    <w:rsid w:val="00E21FF5"/>
    <w:rsid w:val="00E225D3"/>
    <w:rsid w:val="00E3181C"/>
    <w:rsid w:val="00E36BDE"/>
    <w:rsid w:val="00E437EC"/>
    <w:rsid w:val="00E44B5E"/>
    <w:rsid w:val="00E47B07"/>
    <w:rsid w:val="00E527EE"/>
    <w:rsid w:val="00E54B42"/>
    <w:rsid w:val="00E6535F"/>
    <w:rsid w:val="00E6559C"/>
    <w:rsid w:val="00E76BD1"/>
    <w:rsid w:val="00E9267C"/>
    <w:rsid w:val="00E94F88"/>
    <w:rsid w:val="00E96F81"/>
    <w:rsid w:val="00E97B1B"/>
    <w:rsid w:val="00EB2692"/>
    <w:rsid w:val="00EB6D38"/>
    <w:rsid w:val="00EC0B50"/>
    <w:rsid w:val="00ED4F2D"/>
    <w:rsid w:val="00ED543C"/>
    <w:rsid w:val="00ED6D36"/>
    <w:rsid w:val="00EE3C1A"/>
    <w:rsid w:val="00F06F1E"/>
    <w:rsid w:val="00F101A2"/>
    <w:rsid w:val="00F2303F"/>
    <w:rsid w:val="00F263E0"/>
    <w:rsid w:val="00F339C8"/>
    <w:rsid w:val="00F412D1"/>
    <w:rsid w:val="00F419C1"/>
    <w:rsid w:val="00F51802"/>
    <w:rsid w:val="00F61D8E"/>
    <w:rsid w:val="00F718C7"/>
    <w:rsid w:val="00F74773"/>
    <w:rsid w:val="00FC1197"/>
    <w:rsid w:val="00FC7738"/>
    <w:rsid w:val="00FE0C55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60E38"/>
  <w15:docId w15:val="{45CC940F-CF49-4171-B18B-C48EEFB2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BB6"/>
    <w:pPr>
      <w:keepNext/>
      <w:jc w:val="right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BB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3">
    <w:name w:val="Основной текст_"/>
    <w:basedOn w:val="a0"/>
    <w:link w:val="2"/>
    <w:locked/>
    <w:rsid w:val="00D17BB6"/>
    <w:rPr>
      <w:spacing w:val="2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D17BB6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D17BB6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paragraph" w:customStyle="1" w:styleId="21">
    <w:name w:val="Основной текст (2)1"/>
    <w:basedOn w:val="a"/>
    <w:link w:val="20"/>
    <w:rsid w:val="00D17B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D17BB6"/>
    <w:rPr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7B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locked/>
    <w:rsid w:val="00D17BB6"/>
    <w:rPr>
      <w:spacing w:val="3"/>
      <w:shd w:val="clear" w:color="auto" w:fill="FFFFFF"/>
    </w:rPr>
  </w:style>
  <w:style w:type="paragraph" w:customStyle="1" w:styleId="32">
    <w:name w:val="Заголовок №3"/>
    <w:basedOn w:val="a"/>
    <w:link w:val="31"/>
    <w:rsid w:val="00D17BB6"/>
    <w:pPr>
      <w:shd w:val="clear" w:color="auto" w:fill="FFFFFF"/>
      <w:spacing w:after="180" w:line="240" w:lineRule="atLeast"/>
      <w:outlineLvl w:val="2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22">
    <w:name w:val="Основной текст + Полужирный2"/>
    <w:basedOn w:val="a3"/>
    <w:rsid w:val="00D17BB6"/>
    <w:rPr>
      <w:rFonts w:ascii="Times New Roman" w:hAnsi="Times New Roman" w:cs="Times New Roman"/>
      <w:b/>
      <w:bCs/>
      <w:spacing w:val="3"/>
      <w:sz w:val="22"/>
      <w:szCs w:val="22"/>
      <w:shd w:val="clear" w:color="auto" w:fill="FFFFFF"/>
      <w:lang w:bidi="ar-SA"/>
    </w:rPr>
  </w:style>
  <w:style w:type="character" w:customStyle="1" w:styleId="13">
    <w:name w:val="Основной текст + 13"/>
    <w:aliases w:val="5 pt1"/>
    <w:basedOn w:val="a3"/>
    <w:rsid w:val="00D17BB6"/>
    <w:rPr>
      <w:rFonts w:ascii="Times New Roman" w:hAnsi="Times New Roman" w:cs="Times New Roman"/>
      <w:spacing w:val="3"/>
      <w:sz w:val="25"/>
      <w:szCs w:val="25"/>
      <w:shd w:val="clear" w:color="auto" w:fill="FFFFFF"/>
      <w:lang w:bidi="ar-SA"/>
    </w:rPr>
  </w:style>
  <w:style w:type="character" w:customStyle="1" w:styleId="13pt">
    <w:name w:val="Основной текст + 13 pt"/>
    <w:basedOn w:val="a3"/>
    <w:rsid w:val="00D17BB6"/>
    <w:rPr>
      <w:rFonts w:ascii="Times New Roman" w:hAnsi="Times New Roman" w:cs="Times New Roman"/>
      <w:spacing w:val="2"/>
      <w:sz w:val="25"/>
      <w:szCs w:val="25"/>
      <w:shd w:val="clear" w:color="auto" w:fill="FFFFFF"/>
      <w:lang w:bidi="ar-SA"/>
    </w:rPr>
  </w:style>
  <w:style w:type="character" w:customStyle="1" w:styleId="11">
    <w:name w:val="Основной текст + Полужирный1"/>
    <w:basedOn w:val="a3"/>
    <w:rsid w:val="00D17BB6"/>
    <w:rPr>
      <w:rFonts w:ascii="Times New Roman" w:hAnsi="Times New Roman" w:cs="Times New Roman"/>
      <w:b/>
      <w:bCs/>
      <w:spacing w:val="3"/>
      <w:sz w:val="22"/>
      <w:szCs w:val="22"/>
      <w:shd w:val="clear" w:color="auto" w:fill="FFFFFF"/>
      <w:lang w:bidi="ar-SA"/>
    </w:rPr>
  </w:style>
  <w:style w:type="character" w:customStyle="1" w:styleId="a4">
    <w:name w:val="Колонтитул_"/>
    <w:basedOn w:val="a0"/>
    <w:link w:val="a5"/>
    <w:locked/>
    <w:rsid w:val="00D17BB6"/>
    <w:rPr>
      <w:shd w:val="clear" w:color="auto" w:fill="FFFFFF"/>
    </w:rPr>
  </w:style>
  <w:style w:type="character" w:customStyle="1" w:styleId="110">
    <w:name w:val="Колонтитул + 11"/>
    <w:aliases w:val="5 pt,Курсив"/>
    <w:basedOn w:val="a4"/>
    <w:rsid w:val="00D17BB6"/>
    <w:rPr>
      <w:i/>
      <w:iCs/>
      <w:sz w:val="22"/>
      <w:szCs w:val="22"/>
      <w:shd w:val="clear" w:color="auto" w:fill="FFFFFF"/>
    </w:rPr>
  </w:style>
  <w:style w:type="paragraph" w:customStyle="1" w:styleId="a5">
    <w:name w:val="Колонтитул"/>
    <w:basedOn w:val="a"/>
    <w:link w:val="a4"/>
    <w:rsid w:val="00D17BB6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12"/>
    <w:locked/>
    <w:rsid w:val="00D17BB6"/>
    <w:rPr>
      <w:spacing w:val="5"/>
      <w:sz w:val="18"/>
      <w:szCs w:val="18"/>
      <w:shd w:val="clear" w:color="auto" w:fill="FFFFFF"/>
    </w:rPr>
  </w:style>
  <w:style w:type="paragraph" w:customStyle="1" w:styleId="12">
    <w:name w:val="Подпись к таблице1"/>
    <w:basedOn w:val="a"/>
    <w:link w:val="a6"/>
    <w:rsid w:val="00D17B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5"/>
      <w:sz w:val="18"/>
      <w:szCs w:val="18"/>
      <w:lang w:eastAsia="en-US"/>
    </w:rPr>
  </w:style>
  <w:style w:type="character" w:customStyle="1" w:styleId="a7">
    <w:name w:val="Основной текст + Полужирный"/>
    <w:basedOn w:val="a3"/>
    <w:rsid w:val="00D17BB6"/>
    <w:rPr>
      <w:rFonts w:ascii="Times New Roman" w:hAnsi="Times New Roman" w:cs="Times New Roman"/>
      <w:b/>
      <w:bCs/>
      <w:spacing w:val="3"/>
      <w:sz w:val="22"/>
      <w:szCs w:val="22"/>
      <w:shd w:val="clear" w:color="auto" w:fill="FFFFFF"/>
      <w:lang w:bidi="ar-SA"/>
    </w:rPr>
  </w:style>
  <w:style w:type="character" w:customStyle="1" w:styleId="a8">
    <w:name w:val="Оглавление_"/>
    <w:basedOn w:val="a0"/>
    <w:link w:val="a9"/>
    <w:locked/>
    <w:rsid w:val="00D17BB6"/>
    <w:rPr>
      <w:spacing w:val="2"/>
      <w:shd w:val="clear" w:color="auto" w:fill="FFFFFF"/>
    </w:rPr>
  </w:style>
  <w:style w:type="paragraph" w:customStyle="1" w:styleId="a9">
    <w:name w:val="Оглавление"/>
    <w:basedOn w:val="a"/>
    <w:link w:val="a8"/>
    <w:rsid w:val="00D17BB6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11">
    <w:name w:val="Колонтитул + 111"/>
    <w:aliases w:val="5 pt2"/>
    <w:basedOn w:val="a4"/>
    <w:rsid w:val="00D17BB6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a">
    <w:name w:val="List Paragraph"/>
    <w:basedOn w:val="a"/>
    <w:uiPriority w:val="34"/>
    <w:qFormat/>
    <w:rsid w:val="00D17BB6"/>
    <w:pPr>
      <w:ind w:left="720"/>
      <w:contextualSpacing/>
    </w:pPr>
  </w:style>
  <w:style w:type="character" w:customStyle="1" w:styleId="112">
    <w:name w:val="Основной текст (11) + Не курсив"/>
    <w:basedOn w:val="a0"/>
    <w:rsid w:val="001D5958"/>
    <w:rPr>
      <w:i/>
      <w:iCs/>
      <w:spacing w:val="3"/>
      <w:sz w:val="25"/>
      <w:szCs w:val="25"/>
      <w:lang w:bidi="ar-SA"/>
    </w:rPr>
  </w:style>
  <w:style w:type="character" w:styleId="ab">
    <w:name w:val="Hyperlink"/>
    <w:basedOn w:val="a0"/>
    <w:rsid w:val="009C207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952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5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5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2548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254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2548A"/>
    <w:rPr>
      <w:vertAlign w:val="superscript"/>
    </w:rPr>
  </w:style>
  <w:style w:type="paragraph" w:styleId="af1">
    <w:name w:val="Title"/>
    <w:basedOn w:val="a"/>
    <w:link w:val="af2"/>
    <w:qFormat/>
    <w:rsid w:val="0057633C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rsid w:val="00576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F7477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74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F7477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747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ED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giik-rektora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giik-rektorat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A0EB0-A053-4E46-BABF-DC21C826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10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Балина</dc:creator>
  <cp:keywords/>
  <dc:description/>
  <cp:lastModifiedBy>Базилевич Мария Владимировн</cp:lastModifiedBy>
  <cp:revision>113</cp:revision>
  <cp:lastPrinted>2020-11-24T05:34:00Z</cp:lastPrinted>
  <dcterms:created xsi:type="dcterms:W3CDTF">2014-08-12T07:41:00Z</dcterms:created>
  <dcterms:modified xsi:type="dcterms:W3CDTF">2020-11-24T05:41:00Z</dcterms:modified>
</cp:coreProperties>
</file>